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04FE" w14:textId="77777777" w:rsidR="00354D18" w:rsidRDefault="00A5048E">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rFonts w:ascii="Arial" w:eastAsia="Arial" w:hAnsi="Arial" w:cs="Arial"/>
          <w:b/>
          <w:color w:val="000000"/>
          <w:sz w:val="22"/>
          <w:szCs w:val="22"/>
        </w:rPr>
        <w:t>Formulario de inscripción</w:t>
      </w:r>
    </w:p>
    <w:p w14:paraId="3A5D6C59" w14:textId="77777777" w:rsidR="00354D18" w:rsidRDefault="00A5048E">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rFonts w:ascii="Arial" w:eastAsia="Arial" w:hAnsi="Arial" w:cs="Arial"/>
          <w:b/>
          <w:color w:val="000000"/>
          <w:sz w:val="22"/>
          <w:szCs w:val="22"/>
        </w:rPr>
        <w:t>Consejo Boliviano para la Certificación Forestal Voluntaria</w:t>
      </w:r>
    </w:p>
    <w:p w14:paraId="2D1277B6" w14:textId="77777777" w:rsidR="00354D18" w:rsidRDefault="00354D18">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p>
    <w:p w14:paraId="388751BE" w14:textId="5656D66D" w:rsidR="00354D18" w:rsidRDefault="00A5048E">
      <w:pPr>
        <w:pBdr>
          <w:top w:val="nil"/>
          <w:left w:val="nil"/>
          <w:bottom w:val="nil"/>
          <w:right w:val="nil"/>
          <w:between w:val="nil"/>
        </w:pBdr>
        <w:tabs>
          <w:tab w:val="center" w:pos="4252"/>
          <w:tab w:val="right" w:pos="8504"/>
        </w:tabs>
        <w:jc w:val="center"/>
        <w:rPr>
          <w:rFonts w:ascii="Arial" w:eastAsia="Arial" w:hAnsi="Arial" w:cs="Arial"/>
          <w:b/>
          <w:color w:val="000000"/>
          <w:sz w:val="22"/>
          <w:szCs w:val="22"/>
          <w:u w:val="single"/>
        </w:rPr>
      </w:pPr>
      <w:r>
        <w:rPr>
          <w:rFonts w:ascii="Arial" w:eastAsia="Arial" w:hAnsi="Arial" w:cs="Arial"/>
          <w:b/>
          <w:color w:val="000000"/>
          <w:sz w:val="22"/>
          <w:szCs w:val="22"/>
          <w:u w:val="single"/>
        </w:rPr>
        <w:t xml:space="preserve">REGISTRO </w:t>
      </w:r>
      <w:r w:rsidR="00AA7E36">
        <w:rPr>
          <w:rFonts w:ascii="Arial" w:eastAsia="Arial" w:hAnsi="Arial" w:cs="Arial"/>
          <w:b/>
          <w:color w:val="000000"/>
          <w:sz w:val="22"/>
          <w:szCs w:val="22"/>
          <w:u w:val="single"/>
        </w:rPr>
        <w:t>INSTITUCIONAL</w:t>
      </w:r>
    </w:p>
    <w:p w14:paraId="3A57AA95"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bl>
      <w:tblPr>
        <w:tblStyle w:val="a"/>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2232"/>
        <w:gridCol w:w="4464"/>
      </w:tblGrid>
      <w:tr w:rsidR="00354D18" w14:paraId="0E25E173" w14:textId="77777777">
        <w:trPr>
          <w:trHeight w:val="474"/>
        </w:trPr>
        <w:tc>
          <w:tcPr>
            <w:tcW w:w="8928" w:type="dxa"/>
            <w:gridSpan w:val="3"/>
            <w:shd w:val="clear" w:color="auto" w:fill="9BBB59"/>
            <w:vAlign w:val="center"/>
          </w:tcPr>
          <w:p w14:paraId="5037F7AF" w14:textId="77777777" w:rsidR="00354D18" w:rsidRDefault="00A5048E">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rFonts w:ascii="Arial" w:eastAsia="Arial" w:hAnsi="Arial" w:cs="Arial"/>
                <w:b/>
                <w:color w:val="000000"/>
                <w:sz w:val="22"/>
                <w:szCs w:val="22"/>
              </w:rPr>
              <w:t>Datos</w:t>
            </w:r>
          </w:p>
        </w:tc>
      </w:tr>
      <w:tr w:rsidR="00354D18" w14:paraId="0542A72D" w14:textId="77777777">
        <w:trPr>
          <w:trHeight w:val="411"/>
        </w:trPr>
        <w:tc>
          <w:tcPr>
            <w:tcW w:w="4464" w:type="dxa"/>
            <w:gridSpan w:val="2"/>
            <w:vAlign w:val="center"/>
          </w:tcPr>
          <w:p w14:paraId="5E46A954" w14:textId="7FDC1715" w:rsidR="00354D18" w:rsidRDefault="00AA7E36">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NOMBRE DE LA ORGANIZACIÓN</w:t>
            </w:r>
          </w:p>
        </w:tc>
        <w:tc>
          <w:tcPr>
            <w:tcW w:w="4464" w:type="dxa"/>
          </w:tcPr>
          <w:p w14:paraId="57DAF054"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18E2F7D5" w14:textId="77777777">
        <w:trPr>
          <w:trHeight w:val="409"/>
        </w:trPr>
        <w:tc>
          <w:tcPr>
            <w:tcW w:w="4464" w:type="dxa"/>
            <w:gridSpan w:val="2"/>
            <w:vAlign w:val="center"/>
          </w:tcPr>
          <w:p w14:paraId="691428F6" w14:textId="60FD00D7" w:rsidR="00354D18" w:rsidRDefault="00320C91">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 xml:space="preserve">Rubro </w:t>
            </w:r>
          </w:p>
        </w:tc>
        <w:tc>
          <w:tcPr>
            <w:tcW w:w="4464" w:type="dxa"/>
          </w:tcPr>
          <w:p w14:paraId="45744760"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4CA56C52" w14:textId="77777777">
        <w:trPr>
          <w:trHeight w:val="414"/>
        </w:trPr>
        <w:tc>
          <w:tcPr>
            <w:tcW w:w="2232" w:type="dxa"/>
            <w:vMerge w:val="restart"/>
            <w:vAlign w:val="center"/>
          </w:tcPr>
          <w:p w14:paraId="564A6491"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Postulación a la Cámara</w:t>
            </w:r>
            <w:r>
              <w:rPr>
                <w:rFonts w:ascii="Arial" w:eastAsia="Arial" w:hAnsi="Arial" w:cs="Arial"/>
                <w:color w:val="000000"/>
                <w:sz w:val="22"/>
                <w:szCs w:val="22"/>
                <w:vertAlign w:val="superscript"/>
              </w:rPr>
              <w:footnoteReference w:id="1"/>
            </w:r>
          </w:p>
        </w:tc>
        <w:tc>
          <w:tcPr>
            <w:tcW w:w="2232" w:type="dxa"/>
            <w:vAlign w:val="center"/>
          </w:tcPr>
          <w:p w14:paraId="7F0105BC" w14:textId="77777777" w:rsidR="00354D18" w:rsidRDefault="00A5048E">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Ambiental</w:t>
            </w:r>
          </w:p>
        </w:tc>
        <w:tc>
          <w:tcPr>
            <w:tcW w:w="4464" w:type="dxa"/>
            <w:vMerge w:val="restart"/>
          </w:tcPr>
          <w:p w14:paraId="6545EF30"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Descripción de actividades:</w:t>
            </w:r>
          </w:p>
          <w:p w14:paraId="46F5E1DF"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61E71541"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7927585E"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757614B7"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4E05B960"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354D18" w14:paraId="214A3F09" w14:textId="77777777">
        <w:trPr>
          <w:trHeight w:val="421"/>
        </w:trPr>
        <w:tc>
          <w:tcPr>
            <w:tcW w:w="2232" w:type="dxa"/>
            <w:vMerge/>
            <w:vAlign w:val="center"/>
          </w:tcPr>
          <w:p w14:paraId="01395478" w14:textId="77777777" w:rsidR="00354D18" w:rsidRDefault="00354D18">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32" w:type="dxa"/>
            <w:vAlign w:val="center"/>
          </w:tcPr>
          <w:p w14:paraId="0F6A286F" w14:textId="77777777" w:rsidR="00354D18" w:rsidRDefault="00A5048E">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Social</w:t>
            </w:r>
          </w:p>
        </w:tc>
        <w:tc>
          <w:tcPr>
            <w:tcW w:w="4464" w:type="dxa"/>
            <w:vMerge/>
          </w:tcPr>
          <w:p w14:paraId="769DDD93" w14:textId="77777777" w:rsidR="00354D18" w:rsidRDefault="00354D18">
            <w:pPr>
              <w:widowControl w:val="0"/>
              <w:pBdr>
                <w:top w:val="nil"/>
                <w:left w:val="nil"/>
                <w:bottom w:val="nil"/>
                <w:right w:val="nil"/>
                <w:between w:val="nil"/>
              </w:pBdr>
              <w:spacing w:line="276" w:lineRule="auto"/>
              <w:rPr>
                <w:rFonts w:ascii="Arial" w:eastAsia="Arial" w:hAnsi="Arial" w:cs="Arial"/>
                <w:b/>
                <w:color w:val="000000"/>
                <w:sz w:val="22"/>
                <w:szCs w:val="22"/>
              </w:rPr>
            </w:pPr>
          </w:p>
        </w:tc>
      </w:tr>
      <w:tr w:rsidR="00354D18" w14:paraId="4FEBAA97" w14:textId="77777777">
        <w:trPr>
          <w:trHeight w:val="369"/>
        </w:trPr>
        <w:tc>
          <w:tcPr>
            <w:tcW w:w="2232" w:type="dxa"/>
            <w:vMerge/>
            <w:vAlign w:val="center"/>
          </w:tcPr>
          <w:p w14:paraId="38610A6C" w14:textId="77777777" w:rsidR="00354D18" w:rsidRDefault="00354D18">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2232" w:type="dxa"/>
            <w:vAlign w:val="center"/>
          </w:tcPr>
          <w:p w14:paraId="7DD99604" w14:textId="77777777" w:rsidR="00354D18" w:rsidRDefault="00A5048E">
            <w:pPr>
              <w:pBdr>
                <w:top w:val="nil"/>
                <w:left w:val="nil"/>
                <w:bottom w:val="nil"/>
                <w:right w:val="nil"/>
                <w:between w:val="nil"/>
              </w:pBdr>
              <w:tabs>
                <w:tab w:val="center" w:pos="4252"/>
                <w:tab w:val="right" w:pos="8504"/>
              </w:tabs>
              <w:rPr>
                <w:rFonts w:ascii="Arial" w:eastAsia="Arial" w:hAnsi="Arial" w:cs="Arial"/>
                <w:b/>
                <w:color w:val="000000"/>
                <w:sz w:val="22"/>
                <w:szCs w:val="22"/>
              </w:rPr>
            </w:pPr>
            <w:r>
              <w:rPr>
                <w:rFonts w:ascii="Arial" w:eastAsia="Arial" w:hAnsi="Arial" w:cs="Arial"/>
                <w:b/>
                <w:color w:val="000000"/>
                <w:sz w:val="22"/>
                <w:szCs w:val="22"/>
              </w:rPr>
              <w:t>Económica</w:t>
            </w:r>
          </w:p>
        </w:tc>
        <w:tc>
          <w:tcPr>
            <w:tcW w:w="4464" w:type="dxa"/>
            <w:vMerge/>
          </w:tcPr>
          <w:p w14:paraId="1F5D0DEB" w14:textId="77777777" w:rsidR="00354D18" w:rsidRDefault="00354D18">
            <w:pPr>
              <w:widowControl w:val="0"/>
              <w:pBdr>
                <w:top w:val="nil"/>
                <w:left w:val="nil"/>
                <w:bottom w:val="nil"/>
                <w:right w:val="nil"/>
                <w:between w:val="nil"/>
              </w:pBdr>
              <w:spacing w:line="276" w:lineRule="auto"/>
              <w:rPr>
                <w:rFonts w:ascii="Arial" w:eastAsia="Arial" w:hAnsi="Arial" w:cs="Arial"/>
                <w:b/>
                <w:color w:val="000000"/>
                <w:sz w:val="22"/>
                <w:szCs w:val="22"/>
              </w:rPr>
            </w:pPr>
          </w:p>
        </w:tc>
      </w:tr>
      <w:tr w:rsidR="00354D18" w14:paraId="5147867A" w14:textId="77777777">
        <w:trPr>
          <w:trHeight w:val="444"/>
        </w:trPr>
        <w:tc>
          <w:tcPr>
            <w:tcW w:w="8928" w:type="dxa"/>
            <w:gridSpan w:val="3"/>
            <w:vAlign w:val="center"/>
          </w:tcPr>
          <w:p w14:paraId="1EFC41DE"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Actividades de apoyo a la Certificación FSC:</w:t>
            </w:r>
          </w:p>
          <w:p w14:paraId="4E77A169"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5E782916"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42CD1911" w14:textId="77777777" w:rsidR="00354D18" w:rsidRDefault="00354D18">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354D18" w14:paraId="5195B1B3" w14:textId="77777777">
        <w:trPr>
          <w:trHeight w:val="444"/>
        </w:trPr>
        <w:tc>
          <w:tcPr>
            <w:tcW w:w="4464" w:type="dxa"/>
            <w:gridSpan w:val="2"/>
            <w:vAlign w:val="center"/>
          </w:tcPr>
          <w:p w14:paraId="3FFEE657" w14:textId="513CF2C5"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N.I.T.</w:t>
            </w:r>
          </w:p>
        </w:tc>
        <w:tc>
          <w:tcPr>
            <w:tcW w:w="4464" w:type="dxa"/>
          </w:tcPr>
          <w:p w14:paraId="30D7604A"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583C2358" w14:textId="77777777">
        <w:trPr>
          <w:trHeight w:val="444"/>
        </w:trPr>
        <w:tc>
          <w:tcPr>
            <w:tcW w:w="4464" w:type="dxa"/>
            <w:gridSpan w:val="2"/>
            <w:vAlign w:val="center"/>
          </w:tcPr>
          <w:p w14:paraId="76CF106B" w14:textId="589E153D" w:rsidR="00354D18" w:rsidRDefault="00320C91">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 xml:space="preserve">Registros legales </w:t>
            </w:r>
          </w:p>
        </w:tc>
        <w:tc>
          <w:tcPr>
            <w:tcW w:w="4464" w:type="dxa"/>
          </w:tcPr>
          <w:p w14:paraId="00B5C466"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4F7FDE0F" w14:textId="77777777">
        <w:trPr>
          <w:trHeight w:val="766"/>
        </w:trPr>
        <w:tc>
          <w:tcPr>
            <w:tcW w:w="4464" w:type="dxa"/>
            <w:gridSpan w:val="2"/>
            <w:vAlign w:val="center"/>
          </w:tcPr>
          <w:p w14:paraId="1624B9D8"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 xml:space="preserve">Dirección:  </w:t>
            </w:r>
          </w:p>
          <w:p w14:paraId="19FA4E5D"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Ciudad, Departamento y País.</w:t>
            </w:r>
          </w:p>
        </w:tc>
        <w:tc>
          <w:tcPr>
            <w:tcW w:w="4464" w:type="dxa"/>
          </w:tcPr>
          <w:p w14:paraId="329D16C9"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60313AEE" w14:textId="77777777">
        <w:trPr>
          <w:trHeight w:val="415"/>
        </w:trPr>
        <w:tc>
          <w:tcPr>
            <w:tcW w:w="4464" w:type="dxa"/>
            <w:gridSpan w:val="2"/>
            <w:vAlign w:val="center"/>
          </w:tcPr>
          <w:p w14:paraId="7776B266"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Teléfonos:</w:t>
            </w:r>
          </w:p>
        </w:tc>
        <w:tc>
          <w:tcPr>
            <w:tcW w:w="4464" w:type="dxa"/>
          </w:tcPr>
          <w:p w14:paraId="1FA6E1CD"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5AF51102" w14:textId="77777777">
        <w:trPr>
          <w:trHeight w:val="419"/>
        </w:trPr>
        <w:tc>
          <w:tcPr>
            <w:tcW w:w="4464" w:type="dxa"/>
            <w:gridSpan w:val="2"/>
            <w:vAlign w:val="center"/>
          </w:tcPr>
          <w:p w14:paraId="5BAEA4E9"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Email personal:</w:t>
            </w:r>
          </w:p>
        </w:tc>
        <w:tc>
          <w:tcPr>
            <w:tcW w:w="4464" w:type="dxa"/>
          </w:tcPr>
          <w:p w14:paraId="55F9606D"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4F989D0C" w14:textId="77777777">
        <w:trPr>
          <w:trHeight w:val="425"/>
        </w:trPr>
        <w:tc>
          <w:tcPr>
            <w:tcW w:w="4464" w:type="dxa"/>
            <w:gridSpan w:val="2"/>
            <w:vAlign w:val="center"/>
          </w:tcPr>
          <w:p w14:paraId="069A6AA6"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Teléfonos:</w:t>
            </w:r>
          </w:p>
        </w:tc>
        <w:tc>
          <w:tcPr>
            <w:tcW w:w="4464" w:type="dxa"/>
          </w:tcPr>
          <w:p w14:paraId="6CFA0B83"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r w:rsidR="00354D18" w14:paraId="7676B750" w14:textId="77777777">
        <w:trPr>
          <w:trHeight w:val="425"/>
        </w:trPr>
        <w:tc>
          <w:tcPr>
            <w:tcW w:w="4464" w:type="dxa"/>
            <w:gridSpan w:val="2"/>
            <w:vAlign w:val="center"/>
          </w:tcPr>
          <w:p w14:paraId="2CCDA3F6" w14:textId="77777777" w:rsidR="00354D18" w:rsidRDefault="00A5048E">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w:eastAsia="Arial" w:hAnsi="Arial" w:cs="Arial"/>
                <w:color w:val="000000"/>
                <w:sz w:val="22"/>
                <w:szCs w:val="22"/>
              </w:rPr>
              <w:t>Observaciones</w:t>
            </w:r>
          </w:p>
        </w:tc>
        <w:tc>
          <w:tcPr>
            <w:tcW w:w="4464" w:type="dxa"/>
          </w:tcPr>
          <w:p w14:paraId="6817DC99"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tc>
      </w:tr>
    </w:tbl>
    <w:p w14:paraId="4363812E" w14:textId="77777777" w:rsidR="00354D18" w:rsidRDefault="00354D18">
      <w:pPr>
        <w:pBdr>
          <w:top w:val="nil"/>
          <w:left w:val="nil"/>
          <w:bottom w:val="nil"/>
          <w:right w:val="nil"/>
          <w:between w:val="nil"/>
        </w:pBdr>
        <w:tabs>
          <w:tab w:val="center" w:pos="4252"/>
          <w:tab w:val="right" w:pos="8504"/>
        </w:tabs>
        <w:rPr>
          <w:rFonts w:ascii="Arial" w:eastAsia="Arial" w:hAnsi="Arial" w:cs="Arial"/>
          <w:b/>
          <w:color w:val="000000"/>
          <w:sz w:val="22"/>
          <w:szCs w:val="22"/>
        </w:rPr>
      </w:pPr>
    </w:p>
    <w:p w14:paraId="5B5FAB22" w14:textId="77777777" w:rsidR="00354D18" w:rsidRDefault="00354D18">
      <w:pPr>
        <w:jc w:val="center"/>
        <w:rPr>
          <w:rFonts w:ascii="Arial" w:eastAsia="Arial" w:hAnsi="Arial" w:cs="Arial"/>
          <w:b/>
          <w:sz w:val="22"/>
          <w:szCs w:val="22"/>
        </w:rPr>
      </w:pPr>
    </w:p>
    <w:p w14:paraId="00352700" w14:textId="77777777" w:rsidR="00354D18" w:rsidRDefault="00A5048E">
      <w:pPr>
        <w:rPr>
          <w:rFonts w:ascii="Arial" w:eastAsia="Arial" w:hAnsi="Arial" w:cs="Arial"/>
          <w:b/>
          <w:i/>
        </w:rPr>
      </w:pPr>
      <w:r>
        <w:rPr>
          <w:rFonts w:ascii="Arial" w:eastAsia="Arial" w:hAnsi="Arial" w:cs="Arial"/>
          <w:b/>
          <w:i/>
        </w:rPr>
        <w:t>Lugar y fecha: __________________________</w:t>
      </w:r>
    </w:p>
    <w:p w14:paraId="1225D0D8" w14:textId="77777777" w:rsidR="00354D18" w:rsidRDefault="00354D18">
      <w:pPr>
        <w:rPr>
          <w:rFonts w:ascii="Arial" w:eastAsia="Arial" w:hAnsi="Arial" w:cs="Arial"/>
          <w:b/>
          <w:i/>
        </w:rPr>
      </w:pPr>
    </w:p>
    <w:p w14:paraId="4FC99788" w14:textId="77777777" w:rsidR="00354D18" w:rsidRDefault="00A5048E">
      <w:pPr>
        <w:rPr>
          <w:rFonts w:ascii="Arial" w:eastAsia="Arial" w:hAnsi="Arial" w:cs="Arial"/>
          <w:b/>
          <w:i/>
        </w:rPr>
      </w:pPr>
      <w:r>
        <w:rPr>
          <w:rFonts w:ascii="Arial" w:eastAsia="Arial" w:hAnsi="Arial" w:cs="Arial"/>
          <w:b/>
          <w:i/>
        </w:rPr>
        <w:t>Firma solicitante: ________________________</w:t>
      </w:r>
    </w:p>
    <w:p w14:paraId="03C712EF" w14:textId="77777777" w:rsidR="00354D18" w:rsidRDefault="00354D18">
      <w:pPr>
        <w:rPr>
          <w:rFonts w:ascii="Arial" w:eastAsia="Arial" w:hAnsi="Arial" w:cs="Arial"/>
          <w:b/>
          <w:sz w:val="22"/>
          <w:szCs w:val="22"/>
        </w:rPr>
      </w:pPr>
    </w:p>
    <w:p w14:paraId="072E0E4E" w14:textId="7422A2C3" w:rsidR="00354D18" w:rsidRDefault="00A5048E">
      <w:pPr>
        <w:rPr>
          <w:rFonts w:ascii="Arial" w:eastAsia="Arial" w:hAnsi="Arial" w:cs="Arial"/>
          <w:sz w:val="20"/>
          <w:szCs w:val="20"/>
        </w:rPr>
      </w:pPr>
      <w:r>
        <w:rPr>
          <w:rFonts w:ascii="Arial" w:eastAsia="Arial" w:hAnsi="Arial" w:cs="Arial"/>
          <w:sz w:val="20"/>
          <w:szCs w:val="20"/>
        </w:rPr>
        <w:t xml:space="preserve">Costo anual para miembros </w:t>
      </w:r>
      <w:r w:rsidR="00880D88">
        <w:rPr>
          <w:rFonts w:ascii="Arial" w:eastAsia="Arial" w:hAnsi="Arial" w:cs="Arial"/>
          <w:sz w:val="20"/>
          <w:szCs w:val="20"/>
        </w:rPr>
        <w:t>ONG Bs.</w:t>
      </w:r>
      <w:r>
        <w:rPr>
          <w:rFonts w:ascii="Arial" w:eastAsia="Arial" w:hAnsi="Arial" w:cs="Arial"/>
          <w:sz w:val="20"/>
          <w:szCs w:val="20"/>
        </w:rPr>
        <w:t xml:space="preserve"> </w:t>
      </w:r>
      <w:r w:rsidR="00AA7E36">
        <w:rPr>
          <w:rFonts w:ascii="Arial" w:eastAsia="Arial" w:hAnsi="Arial" w:cs="Arial"/>
          <w:sz w:val="20"/>
          <w:szCs w:val="20"/>
        </w:rPr>
        <w:t>522</w:t>
      </w:r>
      <w:r>
        <w:rPr>
          <w:rFonts w:ascii="Arial" w:eastAsia="Arial" w:hAnsi="Arial" w:cs="Arial"/>
          <w:sz w:val="20"/>
          <w:szCs w:val="20"/>
        </w:rPr>
        <w:t>.-</w:t>
      </w:r>
    </w:p>
    <w:p w14:paraId="772B74BF" w14:textId="77777777" w:rsidR="00880D88" w:rsidRDefault="00880D88">
      <w:pPr>
        <w:rPr>
          <w:rFonts w:ascii="Arial" w:eastAsia="Arial" w:hAnsi="Arial" w:cs="Arial"/>
          <w:sz w:val="20"/>
          <w:szCs w:val="20"/>
        </w:rPr>
      </w:pPr>
    </w:p>
    <w:p w14:paraId="4F99AB0B" w14:textId="56680327" w:rsidR="00D730CD" w:rsidRDefault="00D730CD">
      <w:pPr>
        <w:rPr>
          <w:rFonts w:ascii="Arial" w:eastAsia="Arial" w:hAnsi="Arial" w:cs="Arial"/>
          <w:sz w:val="20"/>
          <w:szCs w:val="20"/>
        </w:rPr>
      </w:pPr>
      <w:r>
        <w:rPr>
          <w:rFonts w:ascii="Arial" w:eastAsia="Arial" w:hAnsi="Arial" w:cs="Arial"/>
          <w:sz w:val="20"/>
          <w:szCs w:val="20"/>
        </w:rPr>
        <w:t xml:space="preserve">Costo anual para </w:t>
      </w:r>
      <w:r w:rsidR="00880D88">
        <w:rPr>
          <w:rFonts w:ascii="Arial" w:eastAsia="Arial" w:hAnsi="Arial" w:cs="Arial"/>
          <w:sz w:val="20"/>
          <w:szCs w:val="20"/>
        </w:rPr>
        <w:t>empresas Bs.</w:t>
      </w:r>
      <w:r>
        <w:rPr>
          <w:rFonts w:ascii="Arial" w:eastAsia="Arial" w:hAnsi="Arial" w:cs="Arial"/>
          <w:sz w:val="20"/>
          <w:szCs w:val="20"/>
        </w:rPr>
        <w:t xml:space="preserve"> 696.-</w:t>
      </w:r>
    </w:p>
    <w:p w14:paraId="0CE771A6" w14:textId="77777777" w:rsidR="00354D18" w:rsidRDefault="00354D18">
      <w:pPr>
        <w:rPr>
          <w:rFonts w:ascii="Arial" w:eastAsia="Arial" w:hAnsi="Arial" w:cs="Arial"/>
          <w:sz w:val="20"/>
          <w:szCs w:val="20"/>
        </w:rPr>
      </w:pPr>
    </w:p>
    <w:p w14:paraId="25FFA055" w14:textId="66B0891B" w:rsidR="00354D18" w:rsidRDefault="00A5048E">
      <w:pPr>
        <w:rPr>
          <w:rFonts w:ascii="Arial" w:eastAsia="Arial" w:hAnsi="Arial" w:cs="Arial"/>
          <w:sz w:val="18"/>
          <w:szCs w:val="18"/>
        </w:rPr>
      </w:pPr>
      <w:bookmarkStart w:id="0" w:name="_gjdgxs" w:colFirst="0" w:colLast="0"/>
      <w:bookmarkEnd w:id="0"/>
      <w:proofErr w:type="gramStart"/>
      <w:r>
        <w:rPr>
          <w:rFonts w:ascii="Arial" w:eastAsia="Arial" w:hAnsi="Arial" w:cs="Arial"/>
          <w:b/>
          <w:sz w:val="18"/>
          <w:szCs w:val="18"/>
        </w:rPr>
        <w:t>Nota.-</w:t>
      </w:r>
      <w:proofErr w:type="gramEnd"/>
      <w:r>
        <w:rPr>
          <w:rFonts w:ascii="Arial" w:eastAsia="Arial" w:hAnsi="Arial" w:cs="Arial"/>
          <w:sz w:val="18"/>
          <w:szCs w:val="18"/>
        </w:rPr>
        <w:t xml:space="preserve"> Una vez que se confirme su inscripción en una de las Cámaras seleccionadas, se le enviará el QR para  que pueda realizar el pago de la membresía en la cuenta del Banco Nacional de Bolivia Nro. 2000 </w:t>
      </w:r>
      <w:r>
        <w:rPr>
          <w:rFonts w:ascii="Arial" w:eastAsia="Arial" w:hAnsi="Arial" w:cs="Arial"/>
          <w:sz w:val="18"/>
          <w:szCs w:val="18"/>
        </w:rPr>
        <w:lastRenderedPageBreak/>
        <w:t xml:space="preserve">137009, o en efectivo en oficinas del CFV/FSC Bolivia. Con la finalidad de confirmar su inscripción enviar vía email su registro y copia de la constancia del depósito, o </w:t>
      </w:r>
      <w:r w:rsidR="00320C91">
        <w:rPr>
          <w:rFonts w:ascii="Arial" w:eastAsia="Arial" w:hAnsi="Arial" w:cs="Arial"/>
          <w:sz w:val="18"/>
          <w:szCs w:val="18"/>
        </w:rPr>
        <w:t>hacer llegar</w:t>
      </w:r>
      <w:r>
        <w:rPr>
          <w:rFonts w:ascii="Arial" w:eastAsia="Arial" w:hAnsi="Arial" w:cs="Arial"/>
          <w:sz w:val="18"/>
          <w:szCs w:val="18"/>
        </w:rPr>
        <w:t xml:space="preserve"> personalmente al CFV/FSC Bolivia.</w:t>
      </w:r>
    </w:p>
    <w:p w14:paraId="74595944" w14:textId="77777777" w:rsidR="00AA7E36" w:rsidRDefault="00AA7E36">
      <w:pPr>
        <w:jc w:val="center"/>
        <w:rPr>
          <w:rFonts w:ascii="Calibri" w:eastAsia="Calibri" w:hAnsi="Calibri" w:cs="Calibri"/>
          <w:b/>
          <w:color w:val="000000"/>
          <w:u w:val="single"/>
        </w:rPr>
      </w:pPr>
    </w:p>
    <w:p w14:paraId="5AB6AB1A" w14:textId="3414AD39" w:rsidR="00354D18" w:rsidRDefault="00A5048E">
      <w:pPr>
        <w:jc w:val="center"/>
        <w:rPr>
          <w:rFonts w:ascii="Calibri" w:eastAsia="Calibri" w:hAnsi="Calibri" w:cs="Calibri"/>
          <w:b/>
          <w:color w:val="000000"/>
          <w:u w:val="single"/>
        </w:rPr>
      </w:pPr>
      <w:r>
        <w:rPr>
          <w:rFonts w:ascii="Calibri" w:eastAsia="Calibri" w:hAnsi="Calibri" w:cs="Calibri"/>
          <w:b/>
          <w:color w:val="000000"/>
          <w:u w:val="single"/>
        </w:rPr>
        <w:t xml:space="preserve">LISTA DE VERIFICACIÓN DE REQUISITOS PARA </w:t>
      </w:r>
      <w:r w:rsidR="00320C91">
        <w:rPr>
          <w:rFonts w:ascii="Calibri" w:eastAsia="Calibri" w:hAnsi="Calibri" w:cs="Calibri"/>
          <w:b/>
          <w:color w:val="000000"/>
          <w:u w:val="single"/>
        </w:rPr>
        <w:t>ORGANIZACIONES</w:t>
      </w:r>
    </w:p>
    <w:p w14:paraId="2CCEF690" w14:textId="77777777" w:rsidR="00354D18" w:rsidRDefault="00354D18">
      <w:pPr>
        <w:rPr>
          <w:rFonts w:ascii="Calibri" w:eastAsia="Calibri" w:hAnsi="Calibri" w:cs="Calibri"/>
          <w:color w:val="000000"/>
        </w:rPr>
      </w:pPr>
    </w:p>
    <w:p w14:paraId="1AD5BE4B" w14:textId="3AD117EB" w:rsidR="00354D18" w:rsidRPr="008524EC" w:rsidRDefault="00A5048E" w:rsidP="008524EC">
      <w:pPr>
        <w:pStyle w:val="Prrafodelista"/>
        <w:numPr>
          <w:ilvl w:val="0"/>
          <w:numId w:val="5"/>
        </w:numPr>
        <w:tabs>
          <w:tab w:val="left" w:pos="426"/>
        </w:tabs>
        <w:rPr>
          <w:rFonts w:ascii="Calibri" w:eastAsia="Calibri" w:hAnsi="Calibri" w:cs="Calibri"/>
          <w:color w:val="000000"/>
        </w:rPr>
      </w:pPr>
      <w:r w:rsidRPr="008524EC">
        <w:rPr>
          <w:rFonts w:ascii="Calibri" w:eastAsia="Calibri" w:hAnsi="Calibri" w:cs="Calibri"/>
          <w:b/>
          <w:bCs/>
        </w:rPr>
        <w:t>Requisitos</w:t>
      </w:r>
    </w:p>
    <w:p w14:paraId="14F1FDC5" w14:textId="184636BB" w:rsidR="00354D18" w:rsidRDefault="00A5048E" w:rsidP="008524EC">
      <w:pPr>
        <w:numPr>
          <w:ilvl w:val="0"/>
          <w:numId w:val="7"/>
        </w:numPr>
      </w:pPr>
      <w:r>
        <w:rPr>
          <w:rFonts w:ascii="Calibri" w:eastAsia="Calibri" w:hAnsi="Calibri" w:cs="Calibri"/>
          <w:color w:val="000000"/>
        </w:rPr>
        <w:t>Formulario de inscripción</w:t>
      </w:r>
      <w:r w:rsidR="00320C91">
        <w:rPr>
          <w:rFonts w:ascii="Calibri" w:eastAsia="Calibri" w:hAnsi="Calibri" w:cs="Calibri"/>
          <w:color w:val="000000"/>
        </w:rPr>
        <w:t xml:space="preserve"> </w:t>
      </w:r>
      <w:r>
        <w:rPr>
          <w:rFonts w:ascii="Calibri" w:eastAsia="Calibri" w:hAnsi="Calibri" w:cs="Calibri"/>
          <w:color w:val="000000"/>
        </w:rPr>
        <w:t xml:space="preserve">debidamente llenado con todos los datos solicitados </w:t>
      </w:r>
    </w:p>
    <w:p w14:paraId="22A11CB9" w14:textId="58AE614C" w:rsidR="00354D18" w:rsidRDefault="00A5048E" w:rsidP="008524EC">
      <w:pPr>
        <w:numPr>
          <w:ilvl w:val="0"/>
          <w:numId w:val="7"/>
        </w:numPr>
      </w:pPr>
      <w:r>
        <w:rPr>
          <w:rFonts w:ascii="Calibri" w:eastAsia="Calibri" w:hAnsi="Calibri" w:cs="Calibri"/>
          <w:color w:val="000000"/>
        </w:rPr>
        <w:t>En el espacio de “Actividades de apoyo a la Certificación FSC” debe describir cómo las actividades que desempeña actualmente representan un apoyo para la certificación FSC (Principios y Criterios del FSC).</w:t>
      </w:r>
    </w:p>
    <w:p w14:paraId="19D7BADA" w14:textId="77777777" w:rsidR="00354D18" w:rsidRDefault="00A5048E" w:rsidP="008524EC">
      <w:pPr>
        <w:numPr>
          <w:ilvl w:val="0"/>
          <w:numId w:val="7"/>
        </w:numPr>
      </w:pPr>
      <w:r>
        <w:rPr>
          <w:rFonts w:ascii="Calibri" w:eastAsia="Calibri" w:hAnsi="Calibri" w:cs="Calibri"/>
          <w:color w:val="000000"/>
        </w:rPr>
        <w:t>Dos cartas de recomendación firmadas por miembros del FSC.</w:t>
      </w:r>
    </w:p>
    <w:p w14:paraId="0ED23F6C" w14:textId="296E3999" w:rsidR="00354D18" w:rsidRPr="00AA7E36" w:rsidRDefault="00A5048E" w:rsidP="008524EC">
      <w:pPr>
        <w:numPr>
          <w:ilvl w:val="0"/>
          <w:numId w:val="7"/>
        </w:numPr>
        <w:tabs>
          <w:tab w:val="left" w:pos="426"/>
        </w:tabs>
      </w:pPr>
      <w:r>
        <w:rPr>
          <w:rFonts w:ascii="Calibri" w:eastAsia="Calibri" w:hAnsi="Calibri" w:cs="Calibri"/>
          <w:color w:val="000000"/>
        </w:rPr>
        <w:t>FSC Política para la Asociación (</w:t>
      </w:r>
      <w:proofErr w:type="spellStart"/>
      <w:r>
        <w:rPr>
          <w:rFonts w:ascii="Calibri" w:eastAsia="Calibri" w:hAnsi="Calibri" w:cs="Calibri"/>
          <w:color w:val="000000"/>
        </w:rPr>
        <w:t>PpA</w:t>
      </w:r>
      <w:proofErr w:type="spellEnd"/>
      <w:r>
        <w:rPr>
          <w:rFonts w:ascii="Calibri" w:eastAsia="Calibri" w:hAnsi="Calibri" w:cs="Calibri"/>
          <w:color w:val="000000"/>
        </w:rPr>
        <w:t>).</w:t>
      </w:r>
    </w:p>
    <w:p w14:paraId="2C6727D3" w14:textId="77777777" w:rsidR="008524EC" w:rsidRDefault="008524EC" w:rsidP="00AA7E36">
      <w:pPr>
        <w:tabs>
          <w:tab w:val="left" w:pos="426"/>
        </w:tabs>
        <w:ind w:left="426"/>
      </w:pPr>
    </w:p>
    <w:p w14:paraId="581E5A61" w14:textId="0C6FA0A6" w:rsidR="00AA7E36" w:rsidRPr="008524EC" w:rsidRDefault="00AA7E36" w:rsidP="008524EC">
      <w:pPr>
        <w:pStyle w:val="Prrafodelista"/>
        <w:numPr>
          <w:ilvl w:val="0"/>
          <w:numId w:val="5"/>
        </w:numPr>
        <w:tabs>
          <w:tab w:val="left" w:pos="426"/>
        </w:tabs>
        <w:rPr>
          <w:rFonts w:ascii="Calibri" w:hAnsi="Calibri" w:cs="Calibri"/>
        </w:rPr>
      </w:pPr>
      <w:r w:rsidRPr="008524EC">
        <w:rPr>
          <w:rFonts w:ascii="Calibri" w:hAnsi="Calibri" w:cs="Calibri"/>
        </w:rPr>
        <w:t xml:space="preserve">Además de los formatos, favor de adjuntar los siguientes documentos: </w:t>
      </w:r>
    </w:p>
    <w:p w14:paraId="3172AF5C" w14:textId="77777777" w:rsidR="008524EC" w:rsidRPr="008524EC" w:rsidRDefault="008524EC" w:rsidP="00AA7E36">
      <w:pPr>
        <w:tabs>
          <w:tab w:val="left" w:pos="426"/>
        </w:tabs>
        <w:ind w:left="426"/>
        <w:rPr>
          <w:rFonts w:ascii="Calibri" w:hAnsi="Calibri" w:cs="Calibri"/>
        </w:rPr>
      </w:pPr>
    </w:p>
    <w:p w14:paraId="0D427FB5" w14:textId="09E4776D" w:rsidR="004B4F42" w:rsidRDefault="00AA7E36" w:rsidP="008524EC">
      <w:pPr>
        <w:numPr>
          <w:ilvl w:val="0"/>
          <w:numId w:val="8"/>
        </w:numPr>
        <w:tabs>
          <w:tab w:val="left" w:pos="426"/>
        </w:tabs>
        <w:rPr>
          <w:rFonts w:ascii="Calibri" w:hAnsi="Calibri" w:cs="Calibri"/>
        </w:rPr>
      </w:pPr>
      <w:r w:rsidRPr="008524EC">
        <w:rPr>
          <w:rFonts w:ascii="Calibri" w:hAnsi="Calibri" w:cs="Calibri"/>
        </w:rPr>
        <w:t xml:space="preserve">Estatutos o acta constitutiva de la organización </w:t>
      </w:r>
    </w:p>
    <w:p w14:paraId="24EEDA90" w14:textId="0CE8866D" w:rsidR="004B4F42" w:rsidRDefault="00AA7E36" w:rsidP="008524EC">
      <w:pPr>
        <w:numPr>
          <w:ilvl w:val="0"/>
          <w:numId w:val="8"/>
        </w:numPr>
        <w:tabs>
          <w:tab w:val="left" w:pos="426"/>
        </w:tabs>
        <w:rPr>
          <w:rFonts w:ascii="Calibri" w:hAnsi="Calibri" w:cs="Calibri"/>
        </w:rPr>
      </w:pPr>
      <w:r w:rsidRPr="008524EC">
        <w:rPr>
          <w:rFonts w:ascii="Calibri" w:hAnsi="Calibri" w:cs="Calibri"/>
        </w:rPr>
        <w:t xml:space="preserve">Informe anual más reciente </w:t>
      </w:r>
    </w:p>
    <w:p w14:paraId="453D37F1" w14:textId="4B29FD7F" w:rsidR="00AA7E36" w:rsidRPr="008524EC" w:rsidRDefault="00AA7E36" w:rsidP="008524EC">
      <w:pPr>
        <w:numPr>
          <w:ilvl w:val="0"/>
          <w:numId w:val="8"/>
        </w:numPr>
        <w:tabs>
          <w:tab w:val="left" w:pos="426"/>
        </w:tabs>
        <w:rPr>
          <w:rFonts w:ascii="Calibri" w:hAnsi="Calibri" w:cs="Calibri"/>
        </w:rPr>
      </w:pPr>
      <w:r w:rsidRPr="008524EC">
        <w:rPr>
          <w:rFonts w:ascii="Calibri" w:hAnsi="Calibri" w:cs="Calibri"/>
        </w:rPr>
        <w:t xml:space="preserve">Información financiera pública </w:t>
      </w:r>
    </w:p>
    <w:p w14:paraId="5A823DBF" w14:textId="4F38B9FB" w:rsidR="00AA7E36" w:rsidRPr="008524EC" w:rsidRDefault="00AA7E36" w:rsidP="008524EC">
      <w:pPr>
        <w:numPr>
          <w:ilvl w:val="0"/>
          <w:numId w:val="8"/>
        </w:numPr>
        <w:tabs>
          <w:tab w:val="left" w:pos="426"/>
        </w:tabs>
        <w:rPr>
          <w:rFonts w:ascii="Calibri" w:hAnsi="Calibri" w:cs="Calibri"/>
        </w:rPr>
      </w:pPr>
      <w:r w:rsidRPr="008524EC">
        <w:rPr>
          <w:rFonts w:ascii="Calibri" w:hAnsi="Calibri" w:cs="Calibri"/>
        </w:rPr>
        <w:t xml:space="preserve">Lista del consejo directivo y sus afiliaciones </w:t>
      </w:r>
    </w:p>
    <w:p w14:paraId="5B243371" w14:textId="18A08C06" w:rsidR="008524EC" w:rsidRPr="008524EC" w:rsidRDefault="00AA7E36" w:rsidP="008524EC">
      <w:pPr>
        <w:numPr>
          <w:ilvl w:val="0"/>
          <w:numId w:val="8"/>
        </w:numPr>
        <w:tabs>
          <w:tab w:val="left" w:pos="426"/>
        </w:tabs>
        <w:rPr>
          <w:rFonts w:ascii="Calibri" w:hAnsi="Calibri" w:cs="Calibri"/>
        </w:rPr>
      </w:pPr>
      <w:r w:rsidRPr="008524EC">
        <w:rPr>
          <w:rFonts w:ascii="Calibri" w:hAnsi="Calibri" w:cs="Calibri"/>
        </w:rPr>
        <w:t xml:space="preserve">Información sobre operaciones forestales (cuando el caso lo amerite) </w:t>
      </w:r>
    </w:p>
    <w:p w14:paraId="04A45B02" w14:textId="622871E8" w:rsidR="00AA7E36" w:rsidRPr="008524EC" w:rsidRDefault="00AA7E36" w:rsidP="008524EC">
      <w:pPr>
        <w:numPr>
          <w:ilvl w:val="0"/>
          <w:numId w:val="8"/>
        </w:numPr>
        <w:tabs>
          <w:tab w:val="left" w:pos="426"/>
        </w:tabs>
        <w:rPr>
          <w:rFonts w:ascii="Calibri" w:hAnsi="Calibri" w:cs="Calibri"/>
        </w:rPr>
      </w:pPr>
      <w:r w:rsidRPr="008524EC">
        <w:rPr>
          <w:rFonts w:ascii="Calibri" w:hAnsi="Calibri" w:cs="Calibri"/>
        </w:rPr>
        <w:t xml:space="preserve"> Otra información que indique las metas de la organización, el tamaño, etc. (informes, antecedentes, folletos, boletines</w:t>
      </w:r>
    </w:p>
    <w:p w14:paraId="32D7CB7B" w14:textId="3608D7E8" w:rsidR="00354D18" w:rsidRPr="008524EC" w:rsidRDefault="00A5048E" w:rsidP="008524EC">
      <w:pPr>
        <w:numPr>
          <w:ilvl w:val="0"/>
          <w:numId w:val="8"/>
        </w:numPr>
        <w:rPr>
          <w:rFonts w:ascii="Calibri" w:hAnsi="Calibri" w:cs="Calibri"/>
        </w:rPr>
      </w:pPr>
      <w:r w:rsidRPr="008524EC">
        <w:rPr>
          <w:rFonts w:ascii="Calibri" w:eastAsia="Calibri" w:hAnsi="Calibri" w:cs="Calibri"/>
          <w:color w:val="000000"/>
        </w:rPr>
        <w:t>Incluir firma del solicitante en todos los documentos.</w:t>
      </w:r>
    </w:p>
    <w:p w14:paraId="63FAFF24" w14:textId="77777777" w:rsidR="008524EC" w:rsidRPr="008524EC" w:rsidRDefault="008524EC" w:rsidP="008524EC">
      <w:pPr>
        <w:pStyle w:val="Ttulo4"/>
        <w:numPr>
          <w:ilvl w:val="0"/>
          <w:numId w:val="5"/>
        </w:numPr>
        <w:spacing w:before="240" w:after="60"/>
        <w:jc w:val="left"/>
        <w:rPr>
          <w:rFonts w:ascii="Calibri" w:hAnsi="Calibri" w:cs="Calibri"/>
          <w:sz w:val="24"/>
          <w:szCs w:val="24"/>
          <w:u w:val="none"/>
        </w:rPr>
      </w:pPr>
      <w:r w:rsidRPr="008524EC">
        <w:rPr>
          <w:rFonts w:ascii="Calibri" w:hAnsi="Calibri" w:cs="Calibri"/>
          <w:sz w:val="24"/>
          <w:szCs w:val="24"/>
          <w:u w:val="none"/>
        </w:rPr>
        <w:t xml:space="preserve">Requisitos suplementarios para la cámara económica </w:t>
      </w:r>
    </w:p>
    <w:p w14:paraId="7E34566A" w14:textId="01AB659E" w:rsidR="008524EC" w:rsidRDefault="008524EC" w:rsidP="008524EC">
      <w:pPr>
        <w:pStyle w:val="Ttulo4"/>
        <w:numPr>
          <w:ilvl w:val="0"/>
          <w:numId w:val="9"/>
        </w:numPr>
        <w:jc w:val="left"/>
        <w:rPr>
          <w:rFonts w:ascii="Calibri" w:hAnsi="Calibri" w:cs="Calibri"/>
          <w:b w:val="0"/>
          <w:bCs/>
          <w:sz w:val="24"/>
          <w:szCs w:val="24"/>
          <w:u w:val="none"/>
        </w:rPr>
      </w:pPr>
      <w:r w:rsidRPr="008524EC">
        <w:rPr>
          <w:rFonts w:ascii="Calibri" w:hAnsi="Calibri" w:cs="Calibri"/>
          <w:b w:val="0"/>
          <w:bCs/>
          <w:sz w:val="24"/>
          <w:szCs w:val="24"/>
          <w:u w:val="none"/>
        </w:rPr>
        <w:t xml:space="preserve">Información sobre actividades y relaciones comerciales </w:t>
      </w:r>
    </w:p>
    <w:p w14:paraId="21CAC33F" w14:textId="0BC61E8F" w:rsidR="008524EC" w:rsidRDefault="008524EC" w:rsidP="008524EC">
      <w:pPr>
        <w:pStyle w:val="Ttulo4"/>
        <w:numPr>
          <w:ilvl w:val="0"/>
          <w:numId w:val="9"/>
        </w:numPr>
        <w:jc w:val="left"/>
        <w:rPr>
          <w:rFonts w:ascii="Calibri" w:hAnsi="Calibri" w:cs="Calibri"/>
          <w:b w:val="0"/>
          <w:bCs/>
          <w:sz w:val="24"/>
          <w:szCs w:val="24"/>
          <w:u w:val="none"/>
        </w:rPr>
      </w:pPr>
      <w:r w:rsidRPr="008524EC">
        <w:rPr>
          <w:rFonts w:ascii="Calibri" w:hAnsi="Calibri" w:cs="Calibri"/>
          <w:b w:val="0"/>
          <w:bCs/>
          <w:sz w:val="24"/>
          <w:szCs w:val="24"/>
          <w:u w:val="none"/>
        </w:rPr>
        <w:t xml:space="preserve">Información sobre matriz o filiales (cuando el caso lo amerite) </w:t>
      </w:r>
    </w:p>
    <w:p w14:paraId="763CE733" w14:textId="4A8F1669" w:rsidR="008524EC" w:rsidRDefault="008524EC" w:rsidP="008524EC">
      <w:pPr>
        <w:pStyle w:val="Ttulo4"/>
        <w:numPr>
          <w:ilvl w:val="0"/>
          <w:numId w:val="9"/>
        </w:numPr>
        <w:jc w:val="left"/>
        <w:rPr>
          <w:rFonts w:ascii="Calibri" w:hAnsi="Calibri" w:cs="Calibri"/>
          <w:b w:val="0"/>
          <w:bCs/>
          <w:sz w:val="24"/>
          <w:szCs w:val="24"/>
          <w:u w:val="none"/>
        </w:rPr>
      </w:pPr>
      <w:r w:rsidRPr="008524EC">
        <w:rPr>
          <w:rFonts w:ascii="Calibri" w:hAnsi="Calibri" w:cs="Calibri"/>
          <w:b w:val="0"/>
          <w:bCs/>
          <w:sz w:val="24"/>
          <w:szCs w:val="24"/>
          <w:u w:val="none"/>
        </w:rPr>
        <w:t xml:space="preserve">Note que su firma también se refiere al “Compromiso para solicitantes corporativos de la Cámara Económica” de la solicitud. </w:t>
      </w:r>
    </w:p>
    <w:p w14:paraId="2BDB4960" w14:textId="77777777" w:rsidR="008524EC" w:rsidRPr="008524EC" w:rsidRDefault="008524EC" w:rsidP="008524EC">
      <w:pPr>
        <w:pStyle w:val="Ttulo4"/>
        <w:numPr>
          <w:ilvl w:val="0"/>
          <w:numId w:val="5"/>
        </w:numPr>
        <w:spacing w:before="240" w:after="60"/>
        <w:jc w:val="left"/>
        <w:rPr>
          <w:rFonts w:ascii="Calibri" w:hAnsi="Calibri" w:cs="Calibri"/>
          <w:sz w:val="24"/>
          <w:szCs w:val="24"/>
          <w:u w:val="none"/>
        </w:rPr>
      </w:pPr>
      <w:r w:rsidRPr="008524EC">
        <w:rPr>
          <w:rFonts w:ascii="Calibri" w:hAnsi="Calibri" w:cs="Calibri"/>
          <w:sz w:val="24"/>
          <w:szCs w:val="24"/>
          <w:u w:val="none"/>
        </w:rPr>
        <w:t xml:space="preserve">Requisitos suplementarios para solicitantes no lucrativas: </w:t>
      </w:r>
    </w:p>
    <w:p w14:paraId="49D9C10B" w14:textId="77777777" w:rsidR="008524EC" w:rsidRPr="008524EC" w:rsidRDefault="008524EC" w:rsidP="008524EC">
      <w:pPr>
        <w:pStyle w:val="Ttulo4"/>
        <w:numPr>
          <w:ilvl w:val="0"/>
          <w:numId w:val="11"/>
        </w:numPr>
        <w:jc w:val="left"/>
        <w:rPr>
          <w:rFonts w:ascii="Calibri" w:eastAsia="Calibri" w:hAnsi="Calibri" w:cs="Calibri"/>
          <w:b w:val="0"/>
          <w:bCs/>
          <w:sz w:val="24"/>
          <w:szCs w:val="24"/>
          <w:u w:val="none"/>
        </w:rPr>
      </w:pPr>
      <w:r w:rsidRPr="008524EC">
        <w:rPr>
          <w:rFonts w:ascii="Calibri" w:hAnsi="Calibri" w:cs="Calibri"/>
          <w:b w:val="0"/>
          <w:bCs/>
          <w:sz w:val="24"/>
          <w:szCs w:val="24"/>
          <w:u w:val="none"/>
        </w:rPr>
        <w:t xml:space="preserve">Certificado de que se trata de una organización no lucrativa </w:t>
      </w:r>
    </w:p>
    <w:p w14:paraId="1BA5FED5" w14:textId="4E6473E8" w:rsidR="00354D18" w:rsidRDefault="008524EC" w:rsidP="008524EC">
      <w:pPr>
        <w:pStyle w:val="Ttulo4"/>
        <w:numPr>
          <w:ilvl w:val="0"/>
          <w:numId w:val="11"/>
        </w:numPr>
        <w:jc w:val="left"/>
        <w:rPr>
          <w:rFonts w:ascii="Calibri" w:hAnsi="Calibri" w:cs="Calibri"/>
          <w:b w:val="0"/>
          <w:bCs/>
          <w:sz w:val="24"/>
          <w:szCs w:val="24"/>
          <w:u w:val="none"/>
        </w:rPr>
      </w:pPr>
      <w:r w:rsidRPr="008524EC">
        <w:rPr>
          <w:rFonts w:ascii="Calibri" w:hAnsi="Calibri" w:cs="Calibri"/>
          <w:b w:val="0"/>
          <w:bCs/>
          <w:sz w:val="24"/>
          <w:szCs w:val="24"/>
          <w:u w:val="none"/>
        </w:rPr>
        <w:t>Información sobre financiamient</w:t>
      </w:r>
      <w:r>
        <w:rPr>
          <w:rFonts w:ascii="Calibri" w:hAnsi="Calibri" w:cs="Calibri"/>
          <w:b w:val="0"/>
          <w:bCs/>
          <w:sz w:val="24"/>
          <w:szCs w:val="24"/>
          <w:u w:val="none"/>
        </w:rPr>
        <w:t>o</w:t>
      </w:r>
    </w:p>
    <w:p w14:paraId="7EBF57C8" w14:textId="0D977EF5" w:rsidR="00320C91" w:rsidRDefault="00320C91" w:rsidP="00320C91">
      <w:pPr>
        <w:rPr>
          <w:rFonts w:eastAsia="Calibri"/>
        </w:rPr>
      </w:pPr>
    </w:p>
    <w:p w14:paraId="07EE34AE" w14:textId="5867A91D" w:rsidR="00320C91" w:rsidRDefault="00320C91" w:rsidP="00320C91">
      <w:pPr>
        <w:rPr>
          <w:rFonts w:eastAsia="Calibri"/>
        </w:rPr>
      </w:pPr>
    </w:p>
    <w:p w14:paraId="1BCF9654" w14:textId="05C6D15C" w:rsidR="00320C91" w:rsidRDefault="00320C91" w:rsidP="00320C91">
      <w:pPr>
        <w:rPr>
          <w:rFonts w:eastAsia="Calibri"/>
        </w:rPr>
      </w:pPr>
    </w:p>
    <w:p w14:paraId="375A7CC8" w14:textId="2571CDA3" w:rsidR="00320C91" w:rsidRDefault="00320C91" w:rsidP="00320C91">
      <w:pPr>
        <w:rPr>
          <w:rFonts w:eastAsia="Calibri"/>
        </w:rPr>
      </w:pPr>
    </w:p>
    <w:p w14:paraId="19EABCE9" w14:textId="5D5DF030" w:rsidR="00320C91" w:rsidRDefault="00320C91" w:rsidP="00320C91">
      <w:pPr>
        <w:rPr>
          <w:rFonts w:eastAsia="Calibri"/>
        </w:rPr>
      </w:pPr>
    </w:p>
    <w:p w14:paraId="77D44E75" w14:textId="26D2C35C" w:rsidR="00320C91" w:rsidRDefault="00320C91" w:rsidP="00320C91">
      <w:pPr>
        <w:rPr>
          <w:rFonts w:eastAsia="Calibri"/>
        </w:rPr>
      </w:pPr>
    </w:p>
    <w:p w14:paraId="7E9D66C7" w14:textId="34D797BF" w:rsidR="00320C91" w:rsidRDefault="00320C91" w:rsidP="00320C91">
      <w:pPr>
        <w:rPr>
          <w:rFonts w:eastAsia="Calibri"/>
        </w:rPr>
      </w:pPr>
    </w:p>
    <w:p w14:paraId="4DE54CE2" w14:textId="77777777" w:rsidR="00320C91" w:rsidRDefault="00320C91" w:rsidP="00320C91">
      <w:pPr>
        <w:rPr>
          <w:rFonts w:eastAsia="Calibri"/>
        </w:rPr>
      </w:pPr>
    </w:p>
    <w:p w14:paraId="0A36770F" w14:textId="66824201" w:rsidR="00320C91" w:rsidRDefault="00320C91" w:rsidP="00320C91">
      <w:pPr>
        <w:rPr>
          <w:rFonts w:eastAsia="Calibri"/>
        </w:rPr>
      </w:pPr>
    </w:p>
    <w:p w14:paraId="2E2B0C1D" w14:textId="77777777" w:rsidR="00320C91" w:rsidRPr="00320C91" w:rsidRDefault="00320C91" w:rsidP="00320C91">
      <w:pPr>
        <w:rPr>
          <w:rFonts w:eastAsia="Calibri"/>
        </w:rPr>
      </w:pPr>
    </w:p>
    <w:p w14:paraId="4A2E005A" w14:textId="38682A0A" w:rsidR="00354D18" w:rsidRDefault="00320C91" w:rsidP="00320C91">
      <w:pPr>
        <w:jc w:val="center"/>
        <w:rPr>
          <w:rFonts w:ascii="Calibri" w:eastAsia="Calibri" w:hAnsi="Calibri" w:cs="Calibri"/>
          <w:b/>
          <w:bCs/>
          <w:sz w:val="28"/>
          <w:szCs w:val="28"/>
        </w:rPr>
      </w:pPr>
      <w:r w:rsidRPr="00320C91">
        <w:rPr>
          <w:rFonts w:ascii="Calibri" w:eastAsia="Calibri" w:hAnsi="Calibri" w:cs="Calibri"/>
          <w:b/>
          <w:bCs/>
          <w:sz w:val="28"/>
          <w:szCs w:val="28"/>
        </w:rPr>
        <w:t>ASOCIACIÓN A LAS CÁMARAS</w:t>
      </w:r>
    </w:p>
    <w:p w14:paraId="0F21A2BE" w14:textId="77777777" w:rsidR="00320C91" w:rsidRPr="00320C91" w:rsidRDefault="00320C91" w:rsidP="00320C91">
      <w:pPr>
        <w:jc w:val="center"/>
        <w:rPr>
          <w:rFonts w:ascii="Calibri" w:eastAsia="Calibri" w:hAnsi="Calibri" w:cs="Calibri"/>
          <w:b/>
          <w:bCs/>
          <w:sz w:val="28"/>
          <w:szCs w:val="28"/>
        </w:rPr>
      </w:pPr>
    </w:p>
    <w:p w14:paraId="61D067C4" w14:textId="77777777" w:rsidR="00354D18" w:rsidRPr="00320C91" w:rsidRDefault="00A5048E">
      <w:pPr>
        <w:pBdr>
          <w:top w:val="nil"/>
          <w:left w:val="nil"/>
          <w:bottom w:val="nil"/>
          <w:right w:val="nil"/>
          <w:between w:val="nil"/>
        </w:pBdr>
        <w:rPr>
          <w:rFonts w:ascii="Calibri" w:eastAsia="Calibri" w:hAnsi="Calibri" w:cs="Calibri"/>
          <w:b/>
          <w:bCs/>
          <w:color w:val="000000"/>
          <w:sz w:val="28"/>
          <w:szCs w:val="28"/>
        </w:rPr>
      </w:pPr>
      <w:r w:rsidRPr="00320C91">
        <w:rPr>
          <w:rFonts w:ascii="Calibri" w:eastAsia="Calibri" w:hAnsi="Calibri" w:cs="Calibri"/>
          <w:b/>
          <w:bCs/>
          <w:color w:val="000000"/>
          <w:sz w:val="28"/>
          <w:szCs w:val="28"/>
        </w:rPr>
        <w:t xml:space="preserve">Los criterios de elegibilidad para las tres cámaras serán los siguientes: </w:t>
      </w:r>
    </w:p>
    <w:p w14:paraId="1329B9B3" w14:textId="77777777" w:rsidR="00354D18" w:rsidRDefault="00354D18">
      <w:pPr>
        <w:pBdr>
          <w:top w:val="nil"/>
          <w:left w:val="nil"/>
          <w:bottom w:val="nil"/>
          <w:right w:val="nil"/>
          <w:between w:val="nil"/>
        </w:pBdr>
        <w:rPr>
          <w:rFonts w:ascii="Calibri" w:eastAsia="Calibri" w:hAnsi="Calibri" w:cs="Calibri"/>
          <w:color w:val="000000"/>
        </w:rPr>
      </w:pPr>
    </w:p>
    <w:p w14:paraId="42C5C64B" w14:textId="77777777" w:rsidR="00354D18" w:rsidRDefault="00A5048E">
      <w:p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color w:val="000000"/>
        </w:rPr>
        <w:tab/>
      </w:r>
      <w:r>
        <w:rPr>
          <w:rFonts w:ascii="Calibri" w:eastAsia="Calibri" w:hAnsi="Calibri" w:cs="Calibri"/>
          <w:b/>
          <w:color w:val="000000"/>
        </w:rPr>
        <w:t xml:space="preserve"> La asociación a la</w:t>
      </w:r>
      <w:r>
        <w:rPr>
          <w:rFonts w:ascii="Calibri" w:eastAsia="Calibri" w:hAnsi="Calibri" w:cs="Calibri"/>
          <w:color w:val="000000"/>
        </w:rPr>
        <w:t xml:space="preserve"> </w:t>
      </w:r>
      <w:r>
        <w:rPr>
          <w:rFonts w:ascii="Calibri" w:eastAsia="Calibri" w:hAnsi="Calibri" w:cs="Calibri"/>
          <w:b/>
          <w:color w:val="000000"/>
        </w:rPr>
        <w:t>Cámara Económica</w:t>
      </w:r>
      <w:r>
        <w:rPr>
          <w:rFonts w:ascii="Calibri" w:eastAsia="Calibri" w:hAnsi="Calibri" w:cs="Calibri"/>
          <w:color w:val="000000"/>
        </w:rPr>
        <w:t xml:space="preserve"> estará abierta a </w:t>
      </w:r>
      <w:r>
        <w:rPr>
          <w:rFonts w:ascii="Calibri" w:eastAsia="Calibri" w:hAnsi="Calibri" w:cs="Calibri"/>
          <w:b/>
          <w:color w:val="000000"/>
        </w:rPr>
        <w:t>individuos, empresas y organizaciones</w:t>
      </w:r>
      <w:r>
        <w:rPr>
          <w:rFonts w:ascii="Calibri" w:eastAsia="Calibri" w:hAnsi="Calibri" w:cs="Calibri"/>
          <w:color w:val="000000"/>
        </w:rPr>
        <w:t xml:space="preserve"> con un interés comercial en el manejo forestal, la producción, procesamiento, comercialización de productos forestales o certificación incluyendo, pero no limitado a los siguientes rubros: </w:t>
      </w:r>
    </w:p>
    <w:p w14:paraId="385502EA" w14:textId="77777777" w:rsidR="00354D18" w:rsidRDefault="00354D18">
      <w:pPr>
        <w:pBdr>
          <w:top w:val="nil"/>
          <w:left w:val="nil"/>
          <w:bottom w:val="nil"/>
          <w:right w:val="nil"/>
          <w:between w:val="nil"/>
        </w:pBdr>
        <w:ind w:left="567" w:hanging="567"/>
        <w:rPr>
          <w:rFonts w:ascii="Calibri" w:eastAsia="Calibri" w:hAnsi="Calibri" w:cs="Calibri"/>
          <w:color w:val="000000"/>
        </w:rPr>
      </w:pPr>
    </w:p>
    <w:p w14:paraId="305D926A"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Empresas de manejo y producción forestal. </w:t>
      </w:r>
    </w:p>
    <w:p w14:paraId="10C6CA52"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Empresas de manufactura. </w:t>
      </w:r>
    </w:p>
    <w:p w14:paraId="354C6F27"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Empresas comercializadoras mayoristas, minoristas, comercializadores e intermediarios. </w:t>
      </w:r>
    </w:p>
    <w:p w14:paraId="5050E9F5"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Firmas de consultoría. </w:t>
      </w:r>
    </w:p>
    <w:p w14:paraId="4B2C3E16"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Empresas forestales de propiedad comunitaria, organizaciones indígenas o grupos comunitarios que tengan una orientación comercial. </w:t>
      </w:r>
    </w:p>
    <w:p w14:paraId="7B56A2E9"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Asociaciones industriales. </w:t>
      </w:r>
    </w:p>
    <w:p w14:paraId="45B4CB71"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Organizaciones académicas y de investigación cuyo interés primordial sean los aspectos económicos o la comercialización de productos forestales. </w:t>
      </w:r>
    </w:p>
    <w:p w14:paraId="43ED7F33"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Entidades de Certificación. </w:t>
      </w:r>
    </w:p>
    <w:p w14:paraId="09359681" w14:textId="77777777" w:rsidR="00354D18" w:rsidRDefault="00A5048E">
      <w:pPr>
        <w:numPr>
          <w:ilvl w:val="1"/>
          <w:numId w:val="4"/>
        </w:numPr>
        <w:pBdr>
          <w:top w:val="nil"/>
          <w:left w:val="nil"/>
          <w:bottom w:val="nil"/>
          <w:right w:val="nil"/>
          <w:between w:val="nil"/>
        </w:pBdr>
        <w:spacing w:after="13"/>
        <w:ind w:left="1134"/>
        <w:rPr>
          <w:rFonts w:ascii="Calibri" w:eastAsia="Calibri" w:hAnsi="Calibri" w:cs="Calibri"/>
          <w:color w:val="000000"/>
        </w:rPr>
      </w:pPr>
      <w:r>
        <w:rPr>
          <w:rFonts w:ascii="Calibri" w:eastAsia="Calibri" w:hAnsi="Calibri" w:cs="Calibri"/>
          <w:color w:val="000000"/>
        </w:rPr>
        <w:t xml:space="preserve">Entidades bajo propiedad o control de administración pública, nacional, departamental y municipal. </w:t>
      </w:r>
    </w:p>
    <w:p w14:paraId="67DB9792" w14:textId="77777777" w:rsidR="00354D18" w:rsidRDefault="00A5048E">
      <w:pPr>
        <w:numPr>
          <w:ilvl w:val="1"/>
          <w:numId w:val="4"/>
        </w:numPr>
        <w:pBdr>
          <w:top w:val="nil"/>
          <w:left w:val="nil"/>
          <w:bottom w:val="nil"/>
          <w:right w:val="nil"/>
          <w:between w:val="nil"/>
        </w:pBdr>
        <w:ind w:left="1134"/>
        <w:rPr>
          <w:rFonts w:ascii="Calibri" w:eastAsia="Calibri" w:hAnsi="Calibri" w:cs="Calibri"/>
          <w:color w:val="000000"/>
        </w:rPr>
      </w:pPr>
      <w:r>
        <w:rPr>
          <w:rFonts w:ascii="Calibri" w:eastAsia="Calibri" w:hAnsi="Calibri" w:cs="Calibri"/>
          <w:color w:val="000000"/>
        </w:rPr>
        <w:t xml:space="preserve">Empleados, consultores y representantes de los anteriores. </w:t>
      </w:r>
    </w:p>
    <w:p w14:paraId="6E52AB88" w14:textId="77777777" w:rsidR="00354D18" w:rsidRDefault="00354D18">
      <w:pPr>
        <w:pBdr>
          <w:top w:val="nil"/>
          <w:left w:val="nil"/>
          <w:bottom w:val="nil"/>
          <w:right w:val="nil"/>
          <w:between w:val="nil"/>
        </w:pBdr>
        <w:rPr>
          <w:rFonts w:ascii="Calibri" w:eastAsia="Calibri" w:hAnsi="Calibri" w:cs="Calibri"/>
          <w:color w:val="000000"/>
        </w:rPr>
      </w:pPr>
    </w:p>
    <w:p w14:paraId="748B6508" w14:textId="77777777" w:rsidR="00354D18" w:rsidRDefault="00A5048E">
      <w:p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color w:val="000000"/>
        </w:rPr>
        <w:tab/>
      </w:r>
      <w:r>
        <w:rPr>
          <w:rFonts w:ascii="Calibri" w:eastAsia="Calibri" w:hAnsi="Calibri" w:cs="Calibri"/>
          <w:b/>
          <w:color w:val="000000"/>
        </w:rPr>
        <w:t>La asociación a la Cámara Social</w:t>
      </w:r>
      <w:r>
        <w:rPr>
          <w:rFonts w:ascii="Calibri" w:eastAsia="Calibri" w:hAnsi="Calibri" w:cs="Calibri"/>
          <w:color w:val="000000"/>
        </w:rPr>
        <w:t xml:space="preserve"> estará abierta a individuos y organizaciones sin fines de lucro cuyo interés y objetivo principal sea la silvicultura socialmente beneficiosa, incluyendo, pero no limitado a los siguientes rubros: </w:t>
      </w:r>
    </w:p>
    <w:p w14:paraId="22AFE203" w14:textId="77777777" w:rsidR="00354D18" w:rsidRDefault="00354D18">
      <w:pPr>
        <w:pBdr>
          <w:top w:val="nil"/>
          <w:left w:val="nil"/>
          <w:bottom w:val="nil"/>
          <w:right w:val="nil"/>
          <w:between w:val="nil"/>
        </w:pBdr>
        <w:rPr>
          <w:rFonts w:ascii="Calibri" w:eastAsia="Calibri" w:hAnsi="Calibri" w:cs="Calibri"/>
          <w:color w:val="000000"/>
        </w:rPr>
      </w:pPr>
    </w:p>
    <w:p w14:paraId="507E5B8A" w14:textId="77777777" w:rsidR="00354D18" w:rsidRDefault="00A5048E">
      <w:pPr>
        <w:numPr>
          <w:ilvl w:val="0"/>
          <w:numId w:val="1"/>
        </w:numPr>
        <w:pBdr>
          <w:top w:val="nil"/>
          <w:left w:val="nil"/>
          <w:bottom w:val="nil"/>
          <w:right w:val="nil"/>
          <w:between w:val="nil"/>
        </w:pBdr>
        <w:spacing w:after="13"/>
        <w:ind w:left="993"/>
        <w:rPr>
          <w:rFonts w:ascii="Calibri" w:eastAsia="Calibri" w:hAnsi="Calibri" w:cs="Calibri"/>
          <w:color w:val="000000"/>
        </w:rPr>
      </w:pPr>
      <w:r>
        <w:rPr>
          <w:rFonts w:ascii="Calibri" w:eastAsia="Calibri" w:hAnsi="Calibri" w:cs="Calibri"/>
          <w:color w:val="000000"/>
        </w:rPr>
        <w:t xml:space="preserve">Organizaciones sociales comunitarias sean estos indígenas o campesinos y que tengan una orientación social. </w:t>
      </w:r>
    </w:p>
    <w:p w14:paraId="1A8A9DCB" w14:textId="77777777" w:rsidR="00354D18" w:rsidRDefault="00A5048E">
      <w:pPr>
        <w:numPr>
          <w:ilvl w:val="0"/>
          <w:numId w:val="1"/>
        </w:numPr>
        <w:pBdr>
          <w:top w:val="nil"/>
          <w:left w:val="nil"/>
          <w:bottom w:val="nil"/>
          <w:right w:val="nil"/>
          <w:between w:val="nil"/>
        </w:pBdr>
        <w:spacing w:after="13"/>
        <w:ind w:left="993"/>
        <w:rPr>
          <w:rFonts w:ascii="Calibri" w:eastAsia="Calibri" w:hAnsi="Calibri" w:cs="Calibri"/>
          <w:color w:val="000000"/>
        </w:rPr>
      </w:pPr>
      <w:r>
        <w:rPr>
          <w:rFonts w:ascii="Calibri" w:eastAsia="Calibri" w:hAnsi="Calibri" w:cs="Calibri"/>
          <w:color w:val="000000"/>
        </w:rPr>
        <w:t xml:space="preserve">Sindicatos y asociaciones de trabajadores. </w:t>
      </w:r>
    </w:p>
    <w:p w14:paraId="52D4345C" w14:textId="77777777" w:rsidR="00354D18" w:rsidRDefault="00A5048E">
      <w:pPr>
        <w:numPr>
          <w:ilvl w:val="0"/>
          <w:numId w:val="1"/>
        </w:numPr>
        <w:pBdr>
          <w:top w:val="nil"/>
          <w:left w:val="nil"/>
          <w:bottom w:val="nil"/>
          <w:right w:val="nil"/>
          <w:between w:val="nil"/>
        </w:pBdr>
        <w:spacing w:after="13"/>
        <w:ind w:left="993"/>
        <w:rPr>
          <w:rFonts w:ascii="Calibri" w:eastAsia="Calibri" w:hAnsi="Calibri" w:cs="Calibri"/>
          <w:color w:val="000000"/>
        </w:rPr>
      </w:pPr>
      <w:r>
        <w:rPr>
          <w:rFonts w:ascii="Calibri" w:eastAsia="Calibri" w:hAnsi="Calibri" w:cs="Calibri"/>
          <w:color w:val="000000"/>
        </w:rPr>
        <w:t xml:space="preserve">Organizaciones no gubernamentales involucradas en el desarrollo social, y fortalecimiento de la sociedad civil. </w:t>
      </w:r>
    </w:p>
    <w:p w14:paraId="31E98F6E" w14:textId="77777777" w:rsidR="00354D18" w:rsidRDefault="00A5048E">
      <w:pPr>
        <w:numPr>
          <w:ilvl w:val="0"/>
          <w:numId w:val="1"/>
        </w:numPr>
        <w:pBdr>
          <w:top w:val="nil"/>
          <w:left w:val="nil"/>
          <w:bottom w:val="nil"/>
          <w:right w:val="nil"/>
          <w:between w:val="nil"/>
        </w:pBdr>
        <w:spacing w:after="13"/>
        <w:ind w:left="993"/>
        <w:rPr>
          <w:rFonts w:ascii="Calibri" w:eastAsia="Calibri" w:hAnsi="Calibri" w:cs="Calibri"/>
          <w:color w:val="000000"/>
        </w:rPr>
      </w:pPr>
      <w:r>
        <w:rPr>
          <w:rFonts w:ascii="Calibri" w:eastAsia="Calibri" w:hAnsi="Calibri" w:cs="Calibri"/>
          <w:color w:val="000000"/>
        </w:rPr>
        <w:t xml:space="preserve">Organizaciones y asociaciones que promuevan el uso recreacional de los bosques. </w:t>
      </w:r>
    </w:p>
    <w:p w14:paraId="683038EA" w14:textId="77777777" w:rsidR="00354D18" w:rsidRDefault="00A5048E">
      <w:pPr>
        <w:numPr>
          <w:ilvl w:val="0"/>
          <w:numId w:val="1"/>
        </w:numPr>
        <w:pBdr>
          <w:top w:val="nil"/>
          <w:left w:val="nil"/>
          <w:bottom w:val="nil"/>
          <w:right w:val="nil"/>
          <w:between w:val="nil"/>
        </w:pBdr>
        <w:spacing w:after="13"/>
        <w:ind w:left="993"/>
        <w:rPr>
          <w:rFonts w:ascii="Calibri" w:eastAsia="Calibri" w:hAnsi="Calibri" w:cs="Calibri"/>
          <w:color w:val="000000"/>
        </w:rPr>
      </w:pPr>
      <w:r>
        <w:rPr>
          <w:rFonts w:ascii="Calibri" w:eastAsia="Calibri" w:hAnsi="Calibri" w:cs="Calibri"/>
          <w:color w:val="000000"/>
        </w:rPr>
        <w:t xml:space="preserve">Organizaciones académicas y de investigación cuyo interés primordial sean aspectos sociales dentro del manejo forestal responsable. </w:t>
      </w:r>
    </w:p>
    <w:p w14:paraId="1D044D90" w14:textId="77777777" w:rsidR="00354D18" w:rsidRDefault="00A5048E">
      <w:pPr>
        <w:numPr>
          <w:ilvl w:val="0"/>
          <w:numId w:val="1"/>
        </w:numPr>
        <w:pBdr>
          <w:top w:val="nil"/>
          <w:left w:val="nil"/>
          <w:bottom w:val="nil"/>
          <w:right w:val="nil"/>
          <w:between w:val="nil"/>
        </w:pBdr>
        <w:ind w:left="993"/>
        <w:rPr>
          <w:rFonts w:ascii="Calibri" w:eastAsia="Calibri" w:hAnsi="Calibri" w:cs="Calibri"/>
          <w:color w:val="000000"/>
        </w:rPr>
      </w:pPr>
      <w:r>
        <w:rPr>
          <w:rFonts w:ascii="Calibri" w:eastAsia="Calibri" w:hAnsi="Calibri" w:cs="Calibri"/>
          <w:color w:val="000000"/>
        </w:rPr>
        <w:lastRenderedPageBreak/>
        <w:t xml:space="preserve">Empleados, consultores y representantes de los anteriores. </w:t>
      </w:r>
    </w:p>
    <w:p w14:paraId="49205E03" w14:textId="77777777" w:rsidR="00354D18" w:rsidRDefault="00354D18">
      <w:pPr>
        <w:pBdr>
          <w:top w:val="nil"/>
          <w:left w:val="nil"/>
          <w:bottom w:val="nil"/>
          <w:right w:val="nil"/>
          <w:between w:val="nil"/>
        </w:pBdr>
        <w:rPr>
          <w:rFonts w:ascii="Calibri" w:eastAsia="Calibri" w:hAnsi="Calibri" w:cs="Calibri"/>
          <w:color w:val="000000"/>
        </w:rPr>
      </w:pPr>
    </w:p>
    <w:p w14:paraId="79C3649D" w14:textId="77777777" w:rsidR="00354D18" w:rsidRDefault="00A5048E">
      <w:pPr>
        <w:pBdr>
          <w:top w:val="nil"/>
          <w:left w:val="nil"/>
          <w:bottom w:val="nil"/>
          <w:right w:val="nil"/>
          <w:between w:val="nil"/>
        </w:pBdr>
        <w:ind w:left="567" w:hanging="567"/>
        <w:rPr>
          <w:rFonts w:ascii="Calibri" w:eastAsia="Calibri" w:hAnsi="Calibri" w:cs="Calibri"/>
          <w:color w:val="000000"/>
        </w:rPr>
      </w:pPr>
      <w:r>
        <w:rPr>
          <w:rFonts w:ascii="Calibri" w:eastAsia="Calibri" w:hAnsi="Calibri" w:cs="Calibri"/>
          <w:color w:val="000000"/>
        </w:rPr>
        <w:t xml:space="preserve">3. </w:t>
      </w:r>
      <w:r>
        <w:rPr>
          <w:rFonts w:ascii="Calibri" w:eastAsia="Calibri" w:hAnsi="Calibri" w:cs="Calibri"/>
          <w:color w:val="000000"/>
        </w:rPr>
        <w:tab/>
      </w:r>
      <w:r>
        <w:rPr>
          <w:rFonts w:ascii="Calibri" w:eastAsia="Calibri" w:hAnsi="Calibri" w:cs="Calibri"/>
          <w:b/>
          <w:color w:val="000000"/>
        </w:rPr>
        <w:t>La asociación a la Cámara Ambiental</w:t>
      </w:r>
      <w:r>
        <w:rPr>
          <w:rFonts w:ascii="Calibri" w:eastAsia="Calibri" w:hAnsi="Calibri" w:cs="Calibri"/>
          <w:color w:val="000000"/>
        </w:rPr>
        <w:t xml:space="preserve"> estará abierta a individuos y a organizaciones sin fines de lucro cuyo interés y objetivo principal sea la protección, del medio ambiente mediante la conservación de los bosques, pero no limitado a los siguientes rubros: </w:t>
      </w:r>
    </w:p>
    <w:p w14:paraId="57F7DED5" w14:textId="77777777" w:rsidR="00354D18" w:rsidRDefault="00354D18">
      <w:pPr>
        <w:pBdr>
          <w:top w:val="nil"/>
          <w:left w:val="nil"/>
          <w:bottom w:val="nil"/>
          <w:right w:val="nil"/>
          <w:between w:val="nil"/>
        </w:pBdr>
        <w:rPr>
          <w:rFonts w:ascii="Calibri" w:eastAsia="Calibri" w:hAnsi="Calibri" w:cs="Calibri"/>
          <w:color w:val="000000"/>
        </w:rPr>
      </w:pPr>
    </w:p>
    <w:p w14:paraId="5B2C7EB3" w14:textId="77777777" w:rsidR="00354D18" w:rsidRDefault="00A5048E">
      <w:pPr>
        <w:numPr>
          <w:ilvl w:val="0"/>
          <w:numId w:val="2"/>
        </w:numPr>
        <w:pBdr>
          <w:top w:val="nil"/>
          <w:left w:val="nil"/>
          <w:bottom w:val="nil"/>
          <w:right w:val="nil"/>
          <w:between w:val="nil"/>
        </w:pBdr>
        <w:tabs>
          <w:tab w:val="left" w:pos="993"/>
        </w:tabs>
        <w:spacing w:after="13"/>
        <w:ind w:left="993" w:hanging="426"/>
        <w:rPr>
          <w:rFonts w:ascii="Calibri" w:eastAsia="Calibri" w:hAnsi="Calibri" w:cs="Calibri"/>
          <w:color w:val="000000"/>
        </w:rPr>
      </w:pPr>
      <w:r>
        <w:rPr>
          <w:rFonts w:ascii="Calibri" w:eastAsia="Calibri" w:hAnsi="Calibri" w:cs="Calibri"/>
          <w:color w:val="000000"/>
        </w:rPr>
        <w:t xml:space="preserve">Organizaciones ambientalistas no gubernamentales. </w:t>
      </w:r>
    </w:p>
    <w:p w14:paraId="55057364" w14:textId="77777777" w:rsidR="00354D18" w:rsidRDefault="00A5048E">
      <w:pPr>
        <w:numPr>
          <w:ilvl w:val="0"/>
          <w:numId w:val="2"/>
        </w:numPr>
        <w:pBdr>
          <w:top w:val="nil"/>
          <w:left w:val="nil"/>
          <w:bottom w:val="nil"/>
          <w:right w:val="nil"/>
          <w:between w:val="nil"/>
        </w:pBdr>
        <w:tabs>
          <w:tab w:val="left" w:pos="993"/>
        </w:tabs>
        <w:spacing w:after="13"/>
        <w:ind w:left="993" w:hanging="426"/>
        <w:rPr>
          <w:rFonts w:ascii="Calibri" w:eastAsia="Calibri" w:hAnsi="Calibri" w:cs="Calibri"/>
          <w:color w:val="000000"/>
        </w:rPr>
      </w:pPr>
      <w:r>
        <w:rPr>
          <w:rFonts w:ascii="Calibri" w:eastAsia="Calibri" w:hAnsi="Calibri" w:cs="Calibri"/>
          <w:color w:val="000000"/>
        </w:rPr>
        <w:t xml:space="preserve">Grupos ambientalistas. </w:t>
      </w:r>
    </w:p>
    <w:p w14:paraId="4D289F6A" w14:textId="77777777" w:rsidR="00354D18" w:rsidRDefault="00A5048E">
      <w:pPr>
        <w:numPr>
          <w:ilvl w:val="0"/>
          <w:numId w:val="2"/>
        </w:numPr>
        <w:pBdr>
          <w:top w:val="nil"/>
          <w:left w:val="nil"/>
          <w:bottom w:val="nil"/>
          <w:right w:val="nil"/>
          <w:between w:val="nil"/>
        </w:pBdr>
        <w:tabs>
          <w:tab w:val="left" w:pos="993"/>
        </w:tabs>
        <w:ind w:left="993" w:hanging="426"/>
        <w:rPr>
          <w:rFonts w:ascii="Calibri" w:eastAsia="Calibri" w:hAnsi="Calibri" w:cs="Calibri"/>
          <w:color w:val="000000"/>
        </w:rPr>
      </w:pPr>
      <w:r>
        <w:rPr>
          <w:rFonts w:ascii="Calibri" w:eastAsia="Calibri" w:hAnsi="Calibri" w:cs="Calibri"/>
          <w:color w:val="000000"/>
        </w:rPr>
        <w:t xml:space="preserve">Organizaciones académicas y de investigación cuyo interés primordial sea la protección, los aspectos técnicos del manejo </w:t>
      </w:r>
      <w:proofErr w:type="gramStart"/>
      <w:r>
        <w:rPr>
          <w:rFonts w:ascii="Calibri" w:eastAsia="Calibri" w:hAnsi="Calibri" w:cs="Calibri"/>
          <w:color w:val="000000"/>
        </w:rPr>
        <w:t>forestal  y</w:t>
      </w:r>
      <w:proofErr w:type="gramEnd"/>
      <w:r>
        <w:rPr>
          <w:rFonts w:ascii="Calibri" w:eastAsia="Calibri" w:hAnsi="Calibri" w:cs="Calibri"/>
          <w:color w:val="000000"/>
        </w:rPr>
        <w:t xml:space="preserve"> la conservación de los bosques </w:t>
      </w:r>
    </w:p>
    <w:p w14:paraId="2A78886A" w14:textId="77777777" w:rsidR="00354D18" w:rsidRDefault="00A5048E">
      <w:pPr>
        <w:numPr>
          <w:ilvl w:val="0"/>
          <w:numId w:val="2"/>
        </w:numPr>
        <w:pBdr>
          <w:top w:val="nil"/>
          <w:left w:val="nil"/>
          <w:bottom w:val="nil"/>
          <w:right w:val="nil"/>
          <w:between w:val="nil"/>
        </w:pBdr>
        <w:tabs>
          <w:tab w:val="left" w:pos="993"/>
        </w:tabs>
        <w:spacing w:after="13"/>
        <w:ind w:left="993" w:hanging="426"/>
        <w:rPr>
          <w:rFonts w:ascii="Calibri" w:eastAsia="Calibri" w:hAnsi="Calibri" w:cs="Calibri"/>
          <w:color w:val="000000"/>
        </w:rPr>
      </w:pPr>
      <w:r>
        <w:rPr>
          <w:rFonts w:ascii="Calibri" w:eastAsia="Calibri" w:hAnsi="Calibri" w:cs="Calibri"/>
          <w:color w:val="000000"/>
        </w:rPr>
        <w:t xml:space="preserve">Organizaciones ambientalistas de propiedad comunitaria, que tengan una orientación ambiental. </w:t>
      </w:r>
    </w:p>
    <w:p w14:paraId="6D161B5A" w14:textId="77777777" w:rsidR="00354D18" w:rsidRDefault="00A5048E">
      <w:pPr>
        <w:numPr>
          <w:ilvl w:val="0"/>
          <w:numId w:val="2"/>
        </w:numPr>
        <w:pBdr>
          <w:top w:val="nil"/>
          <w:left w:val="nil"/>
          <w:bottom w:val="nil"/>
          <w:right w:val="nil"/>
          <w:between w:val="nil"/>
        </w:pBdr>
        <w:tabs>
          <w:tab w:val="left" w:pos="993"/>
        </w:tabs>
        <w:ind w:left="993" w:hanging="426"/>
        <w:rPr>
          <w:rFonts w:ascii="Calibri" w:eastAsia="Calibri" w:hAnsi="Calibri" w:cs="Calibri"/>
          <w:color w:val="000000"/>
        </w:rPr>
      </w:pPr>
      <w:r>
        <w:rPr>
          <w:rFonts w:ascii="Calibri" w:eastAsia="Calibri" w:hAnsi="Calibri" w:cs="Calibri"/>
          <w:color w:val="000000"/>
        </w:rPr>
        <w:t xml:space="preserve">Empleados, consultores y representantes de los anteriores. </w:t>
      </w:r>
    </w:p>
    <w:p w14:paraId="04244B87" w14:textId="77777777" w:rsidR="00354D18" w:rsidRDefault="00354D18"/>
    <w:p w14:paraId="7F722905" w14:textId="77777777" w:rsidR="00354D18" w:rsidRDefault="00354D18">
      <w:pPr>
        <w:rPr>
          <w:rFonts w:ascii="Arial" w:eastAsia="Arial" w:hAnsi="Arial" w:cs="Arial"/>
          <w:b/>
          <w:sz w:val="22"/>
          <w:szCs w:val="22"/>
        </w:rPr>
      </w:pPr>
    </w:p>
    <w:sectPr w:rsidR="00354D18">
      <w:headerReference w:type="default" r:id="rId7"/>
      <w:footerReference w:type="default" r:id="rId8"/>
      <w:pgSz w:w="11907" w:h="16840"/>
      <w:pgMar w:top="851" w:right="1418"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57BA" w14:textId="77777777" w:rsidR="00A50630" w:rsidRDefault="00A50630">
      <w:r>
        <w:separator/>
      </w:r>
    </w:p>
  </w:endnote>
  <w:endnote w:type="continuationSeparator" w:id="0">
    <w:p w14:paraId="525AEA55" w14:textId="77777777" w:rsidR="00A50630" w:rsidRDefault="00A5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0B7" w14:textId="77777777" w:rsidR="00354D18" w:rsidRDefault="00000000">
    <w:pPr>
      <w:pBdr>
        <w:top w:val="nil"/>
        <w:left w:val="nil"/>
        <w:bottom w:val="nil"/>
        <w:right w:val="nil"/>
        <w:between w:val="nil"/>
      </w:pBdr>
      <w:tabs>
        <w:tab w:val="center" w:pos="4252"/>
        <w:tab w:val="right" w:pos="8504"/>
      </w:tabs>
      <w:rPr>
        <w:rFonts w:ascii="Calibri" w:eastAsia="Calibri" w:hAnsi="Calibri" w:cs="Calibri"/>
        <w:color w:val="215868"/>
        <w:sz w:val="20"/>
        <w:szCs w:val="20"/>
      </w:rPr>
    </w:pPr>
    <w:r>
      <w:pict w14:anchorId="37A40169">
        <v:shapetype id="_x0000_t32" coordsize="21600,21600" o:spt="32" o:oned="t" path="m,l21600,21600e" filled="f">
          <v:path arrowok="t" fillok="f" o:connecttype="none"/>
          <o:lock v:ext="edit" shapetype="t"/>
        </v:shapetype>
        <v:shape id="_x0000_s3077" type="#_x0000_t32" style="position:absolute;margin-left:-14.55pt;margin-top:11.05pt;width:477pt;height:0;z-index:251663360;mso-position-horizontal:absolute;mso-position-horizontal-relative:margin;mso-position-vertical:absolute;mso-position-vertical-relative:text" o:connectortype="straight" strokecolor="#205867">
          <w10:wrap anchorx="margin"/>
        </v:shape>
      </w:pict>
    </w:r>
  </w:p>
  <w:p w14:paraId="794FC09F" w14:textId="77777777" w:rsidR="00354D18" w:rsidRDefault="00A5048E">
    <w:pPr>
      <w:pBdr>
        <w:top w:val="nil"/>
        <w:left w:val="nil"/>
        <w:bottom w:val="nil"/>
        <w:right w:val="nil"/>
        <w:between w:val="nil"/>
      </w:pBdr>
      <w:tabs>
        <w:tab w:val="center" w:pos="4252"/>
        <w:tab w:val="right" w:pos="8504"/>
      </w:tabs>
      <w:jc w:val="center"/>
      <w:rPr>
        <w:rFonts w:ascii="Calibri" w:eastAsia="Calibri" w:hAnsi="Calibri" w:cs="Calibri"/>
        <w:color w:val="215868"/>
        <w:sz w:val="20"/>
        <w:szCs w:val="20"/>
      </w:rPr>
    </w:pPr>
    <w:r>
      <w:rPr>
        <w:rFonts w:ascii="Calibri" w:eastAsia="Calibri" w:hAnsi="Calibri" w:cs="Calibri"/>
        <w:color w:val="215868"/>
        <w:sz w:val="20"/>
        <w:szCs w:val="20"/>
      </w:rPr>
      <w:t>Calle Mario Flores 131   Tel.: (591-3) 3346386</w:t>
    </w:r>
  </w:p>
  <w:p w14:paraId="039D934B" w14:textId="77777777" w:rsidR="00354D18" w:rsidRDefault="00A5048E">
    <w:pPr>
      <w:pBdr>
        <w:top w:val="nil"/>
        <w:left w:val="nil"/>
        <w:bottom w:val="nil"/>
        <w:right w:val="nil"/>
        <w:between w:val="nil"/>
      </w:pBdr>
      <w:tabs>
        <w:tab w:val="center" w:pos="4252"/>
        <w:tab w:val="right" w:pos="8504"/>
      </w:tabs>
      <w:jc w:val="center"/>
      <w:rPr>
        <w:rFonts w:ascii="Calibri" w:eastAsia="Calibri" w:hAnsi="Calibri" w:cs="Calibri"/>
        <w:color w:val="215868"/>
        <w:sz w:val="20"/>
        <w:szCs w:val="20"/>
      </w:rPr>
    </w:pPr>
    <w:r>
      <w:rPr>
        <w:rFonts w:ascii="Calibri" w:eastAsia="Calibri" w:hAnsi="Calibri" w:cs="Calibri"/>
        <w:color w:val="215868"/>
        <w:sz w:val="20"/>
        <w:szCs w:val="20"/>
      </w:rPr>
      <w:t xml:space="preserve">E-mail: </w:t>
    </w:r>
    <w:hyperlink r:id="rId1">
      <w:r>
        <w:rPr>
          <w:rFonts w:ascii="Calibri" w:eastAsia="Calibri" w:hAnsi="Calibri" w:cs="Calibri"/>
          <w:color w:val="215868"/>
          <w:sz w:val="20"/>
          <w:szCs w:val="20"/>
        </w:rPr>
        <w:t>cfv@bo.fsc.org</w:t>
      </w:r>
    </w:hyperlink>
    <w:r>
      <w:rPr>
        <w:rFonts w:ascii="Calibri" w:eastAsia="Calibri" w:hAnsi="Calibri" w:cs="Calibri"/>
        <w:color w:val="215868"/>
        <w:sz w:val="20"/>
        <w:szCs w:val="20"/>
      </w:rPr>
      <w:t xml:space="preserve">   -   Web: </w:t>
    </w:r>
    <w:hyperlink r:id="rId2">
      <w:r>
        <w:rPr>
          <w:rFonts w:ascii="Calibri" w:eastAsia="Calibri" w:hAnsi="Calibri" w:cs="Calibri"/>
          <w:color w:val="215868"/>
          <w:sz w:val="20"/>
          <w:szCs w:val="20"/>
        </w:rPr>
        <w:t>www.fsc-bolivia.org.bo</w:t>
      </w:r>
    </w:hyperlink>
  </w:p>
  <w:p w14:paraId="4F285DB7" w14:textId="77777777" w:rsidR="00354D18" w:rsidRDefault="00A5048E">
    <w:pPr>
      <w:pBdr>
        <w:top w:val="nil"/>
        <w:left w:val="nil"/>
        <w:bottom w:val="nil"/>
        <w:right w:val="nil"/>
        <w:between w:val="nil"/>
      </w:pBdr>
      <w:tabs>
        <w:tab w:val="center" w:pos="4252"/>
        <w:tab w:val="right" w:pos="8504"/>
      </w:tabs>
      <w:jc w:val="center"/>
      <w:rPr>
        <w:rFonts w:ascii="Calibri" w:eastAsia="Calibri" w:hAnsi="Calibri" w:cs="Calibri"/>
        <w:color w:val="215868"/>
        <w:sz w:val="20"/>
        <w:szCs w:val="20"/>
      </w:rPr>
    </w:pPr>
    <w:r>
      <w:rPr>
        <w:rFonts w:ascii="Calibri" w:eastAsia="Calibri" w:hAnsi="Calibri" w:cs="Calibri"/>
        <w:color w:val="215868"/>
        <w:sz w:val="20"/>
        <w:szCs w:val="20"/>
      </w:rPr>
      <w:t>Santa Cruz - Bolivia</w:t>
    </w:r>
  </w:p>
  <w:p w14:paraId="5AA01B88" w14:textId="77777777" w:rsidR="00354D18" w:rsidRDefault="00354D18">
    <w:pPr>
      <w:jc w:val="center"/>
      <w:rPr>
        <w:rFonts w:ascii="Calibri" w:eastAsia="Calibri" w:hAnsi="Calibri" w:cs="Calibri"/>
        <w:color w:val="215868"/>
        <w:sz w:val="20"/>
        <w:szCs w:val="20"/>
      </w:rPr>
    </w:pPr>
  </w:p>
  <w:p w14:paraId="4B4D1961" w14:textId="77777777" w:rsidR="00354D18" w:rsidRDefault="00A5048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A7E36">
      <w:rPr>
        <w:noProof/>
        <w:color w:val="000000"/>
      </w:rPr>
      <w:t>1</w:t>
    </w:r>
    <w:r>
      <w:rPr>
        <w:color w:val="000000"/>
      </w:rPr>
      <w:fldChar w:fldCharType="end"/>
    </w:r>
  </w:p>
  <w:p w14:paraId="67D38A6F" w14:textId="77777777" w:rsidR="00354D18" w:rsidRDefault="00354D1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0D9B" w14:textId="77777777" w:rsidR="00A50630" w:rsidRDefault="00A50630">
      <w:r>
        <w:separator/>
      </w:r>
    </w:p>
  </w:footnote>
  <w:footnote w:type="continuationSeparator" w:id="0">
    <w:p w14:paraId="6C6022ED" w14:textId="77777777" w:rsidR="00A50630" w:rsidRDefault="00A50630">
      <w:r>
        <w:continuationSeparator/>
      </w:r>
    </w:p>
  </w:footnote>
  <w:footnote w:id="1">
    <w:p w14:paraId="29D6ECD7" w14:textId="41D311AC" w:rsidR="00354D18" w:rsidRDefault="00A5048E">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 acuerdo a </w:t>
      </w:r>
      <w:r w:rsidR="00AA7E36">
        <w:rPr>
          <w:rFonts w:ascii="Arial" w:eastAsia="Arial" w:hAnsi="Arial" w:cs="Arial"/>
          <w:color w:val="000000"/>
          <w:sz w:val="20"/>
          <w:szCs w:val="20"/>
        </w:rPr>
        <w:t xml:space="preserve">informacion </w:t>
      </w:r>
      <w:r w:rsidR="00320C91">
        <w:rPr>
          <w:rFonts w:ascii="Arial" w:eastAsia="Arial" w:hAnsi="Arial" w:cs="Arial"/>
          <w:color w:val="000000"/>
          <w:sz w:val="20"/>
          <w:szCs w:val="20"/>
        </w:rPr>
        <w:t>enviada,</w:t>
      </w:r>
      <w:r>
        <w:rPr>
          <w:rFonts w:ascii="Arial" w:eastAsia="Arial" w:hAnsi="Arial" w:cs="Arial"/>
          <w:color w:val="000000"/>
          <w:sz w:val="20"/>
          <w:szCs w:val="20"/>
        </w:rPr>
        <w:t xml:space="preserve"> será revisada la pertenencia de Cámara- ver página </w:t>
      </w:r>
      <w:r w:rsidR="00320C91">
        <w:rPr>
          <w:rFonts w:ascii="Arial" w:eastAsia="Arial" w:hAnsi="Arial" w:cs="Arial"/>
          <w:color w:val="000000"/>
          <w:sz w:val="20"/>
          <w:szCs w:val="20"/>
        </w:rPr>
        <w:t>3</w:t>
      </w:r>
      <w:r>
        <w:rPr>
          <w:rFonts w:ascii="Arial" w:eastAsia="Arial" w:hAnsi="Arial" w:cs="Arial"/>
          <w:color w:val="000000"/>
          <w:sz w:val="20"/>
          <w:szCs w:val="20"/>
        </w:rPr>
        <w:t xml:space="preserve"> y </w:t>
      </w:r>
      <w:r w:rsidR="00320C91">
        <w:rPr>
          <w:rFonts w:ascii="Arial" w:eastAsia="Arial" w:hAnsi="Arial" w:cs="Arial"/>
          <w:color w:val="000000"/>
          <w:sz w:val="20"/>
          <w:szCs w:val="20"/>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F5F8" w14:textId="77777777" w:rsidR="00354D18" w:rsidRDefault="00A5048E">
    <w:pPr>
      <w:pBdr>
        <w:top w:val="nil"/>
        <w:left w:val="nil"/>
        <w:bottom w:val="nil"/>
        <w:right w:val="nil"/>
        <w:between w:val="nil"/>
      </w:pBdr>
      <w:tabs>
        <w:tab w:val="center" w:pos="4252"/>
        <w:tab w:val="right" w:pos="8504"/>
        <w:tab w:val="right" w:pos="8788"/>
      </w:tabs>
      <w:rPr>
        <w:color w:val="000000"/>
      </w:rPr>
    </w:pPr>
    <w:r>
      <w:rPr>
        <w:color w:val="000000"/>
      </w:rPr>
      <w:tab/>
    </w:r>
    <w:r>
      <w:rPr>
        <w:noProof/>
      </w:rPr>
      <w:drawing>
        <wp:anchor distT="0" distB="0" distL="114300" distR="114300" simplePos="0" relativeHeight="251658240" behindDoc="0" locked="0" layoutInCell="1" hidden="0" allowOverlap="1" wp14:anchorId="23A2F5AC" wp14:editId="3DB78081">
          <wp:simplePos x="0" y="0"/>
          <wp:positionH relativeFrom="column">
            <wp:posOffset>-1061084</wp:posOffset>
          </wp:positionH>
          <wp:positionV relativeFrom="paragraph">
            <wp:posOffset>-415289</wp:posOffset>
          </wp:positionV>
          <wp:extent cx="5633720" cy="1511935"/>
          <wp:effectExtent l="0" t="0" r="0" b="0"/>
          <wp:wrapNone/>
          <wp:docPr id="1" name="image1.png" descr="header_fernando"/>
          <wp:cNvGraphicFramePr/>
          <a:graphic xmlns:a="http://schemas.openxmlformats.org/drawingml/2006/main">
            <a:graphicData uri="http://schemas.openxmlformats.org/drawingml/2006/picture">
              <pic:pic xmlns:pic="http://schemas.openxmlformats.org/drawingml/2006/picture">
                <pic:nvPicPr>
                  <pic:cNvPr id="0" name="image1.png" descr="header_fernando"/>
                  <pic:cNvPicPr preferRelativeResize="0"/>
                </pic:nvPicPr>
                <pic:blipFill>
                  <a:blip r:embed="rId1"/>
                  <a:srcRect/>
                  <a:stretch>
                    <a:fillRect/>
                  </a:stretch>
                </pic:blipFill>
                <pic:spPr>
                  <a:xfrm>
                    <a:off x="0" y="0"/>
                    <a:ext cx="5633720" cy="15119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C9B778" wp14:editId="2C9051EF">
          <wp:simplePos x="0" y="0"/>
          <wp:positionH relativeFrom="column">
            <wp:posOffset>5005070</wp:posOffset>
          </wp:positionH>
          <wp:positionV relativeFrom="paragraph">
            <wp:posOffset>-179069</wp:posOffset>
          </wp:positionV>
          <wp:extent cx="1062990" cy="903605"/>
          <wp:effectExtent l="0" t="0" r="0" b="0"/>
          <wp:wrapSquare wrapText="bothSides" distT="0" distB="0" distL="114300" distR="114300"/>
          <wp:docPr id="2" name="image2.png" descr="CFVlogo"/>
          <wp:cNvGraphicFramePr/>
          <a:graphic xmlns:a="http://schemas.openxmlformats.org/drawingml/2006/main">
            <a:graphicData uri="http://schemas.openxmlformats.org/drawingml/2006/picture">
              <pic:pic xmlns:pic="http://schemas.openxmlformats.org/drawingml/2006/picture">
                <pic:nvPicPr>
                  <pic:cNvPr id="0" name="image2.png" descr="CFVlogo"/>
                  <pic:cNvPicPr preferRelativeResize="0"/>
                </pic:nvPicPr>
                <pic:blipFill>
                  <a:blip r:embed="rId2"/>
                  <a:srcRect/>
                  <a:stretch>
                    <a:fillRect/>
                  </a:stretch>
                </pic:blipFill>
                <pic:spPr>
                  <a:xfrm>
                    <a:off x="0" y="0"/>
                    <a:ext cx="1062990" cy="903605"/>
                  </a:xfrm>
                  <a:prstGeom prst="rect">
                    <a:avLst/>
                  </a:prstGeom>
                  <a:ln/>
                </pic:spPr>
              </pic:pic>
            </a:graphicData>
          </a:graphic>
        </wp:anchor>
      </w:drawing>
    </w:r>
  </w:p>
  <w:p w14:paraId="17D10B4E" w14:textId="77777777" w:rsidR="00354D18" w:rsidRDefault="00354D18">
    <w:pPr>
      <w:pBdr>
        <w:top w:val="nil"/>
        <w:left w:val="nil"/>
        <w:bottom w:val="nil"/>
        <w:right w:val="nil"/>
        <w:between w:val="nil"/>
      </w:pBdr>
      <w:tabs>
        <w:tab w:val="center" w:pos="4252"/>
        <w:tab w:val="right" w:pos="8504"/>
        <w:tab w:val="right" w:pos="8788"/>
      </w:tabs>
      <w:rPr>
        <w:color w:val="000000"/>
      </w:rPr>
    </w:pPr>
  </w:p>
  <w:p w14:paraId="49AB6B81" w14:textId="77777777" w:rsidR="00354D18" w:rsidRDefault="00354D18">
    <w:pPr>
      <w:pBdr>
        <w:top w:val="nil"/>
        <w:left w:val="nil"/>
        <w:bottom w:val="nil"/>
        <w:right w:val="nil"/>
        <w:between w:val="nil"/>
      </w:pBdr>
      <w:tabs>
        <w:tab w:val="center" w:pos="4252"/>
        <w:tab w:val="right" w:pos="8504"/>
        <w:tab w:val="right" w:pos="8788"/>
      </w:tabs>
      <w:rPr>
        <w:color w:val="000000"/>
      </w:rPr>
    </w:pPr>
  </w:p>
  <w:p w14:paraId="5048083B" w14:textId="77777777" w:rsidR="00354D18" w:rsidRDefault="00354D18">
    <w:pPr>
      <w:pBdr>
        <w:top w:val="nil"/>
        <w:left w:val="nil"/>
        <w:bottom w:val="nil"/>
        <w:right w:val="nil"/>
        <w:between w:val="nil"/>
      </w:pBdr>
      <w:tabs>
        <w:tab w:val="center" w:pos="4252"/>
        <w:tab w:val="right" w:pos="8504"/>
        <w:tab w:val="right" w:pos="8788"/>
      </w:tabs>
      <w:rPr>
        <w:color w:val="000000"/>
      </w:rPr>
    </w:pPr>
  </w:p>
  <w:p w14:paraId="7670AD80" w14:textId="77777777" w:rsidR="00354D18" w:rsidRDefault="00354D18">
    <w:pPr>
      <w:pBdr>
        <w:top w:val="nil"/>
        <w:left w:val="nil"/>
        <w:bottom w:val="nil"/>
        <w:right w:val="nil"/>
        <w:between w:val="nil"/>
      </w:pBdr>
      <w:tabs>
        <w:tab w:val="center" w:pos="4252"/>
        <w:tab w:val="right" w:pos="8504"/>
        <w:tab w:val="right" w:pos="8788"/>
      </w:tabs>
      <w:rPr>
        <w:color w:val="000000"/>
      </w:rPr>
    </w:pPr>
  </w:p>
  <w:p w14:paraId="5BBD012F" w14:textId="77777777" w:rsidR="00354D18" w:rsidRDefault="00354D18">
    <w:pPr>
      <w:pBdr>
        <w:top w:val="nil"/>
        <w:left w:val="nil"/>
        <w:bottom w:val="nil"/>
        <w:right w:val="nil"/>
        <w:between w:val="nil"/>
      </w:pBdr>
      <w:tabs>
        <w:tab w:val="center" w:pos="4252"/>
        <w:tab w:val="right" w:pos="8504"/>
        <w:tab w:val="right" w:pos="878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33C"/>
    <w:multiLevelType w:val="hybridMultilevel"/>
    <w:tmpl w:val="F1A4CE84"/>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8F504B"/>
    <w:multiLevelType w:val="hybridMultilevel"/>
    <w:tmpl w:val="4E7E941C"/>
    <w:lvl w:ilvl="0" w:tplc="CB9811C6">
      <w:numFmt w:val="bullet"/>
      <w:lvlText w:val="❑"/>
      <w:lvlJc w:val="left"/>
      <w:pPr>
        <w:ind w:left="790" w:hanging="430"/>
      </w:pPr>
      <w:rPr>
        <w:rFonts w:ascii="Wingdings" w:eastAsia="Wingdings" w:hAnsi="Wingdings" w:cs="Wingdings"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2CB1A48"/>
    <w:multiLevelType w:val="multilevel"/>
    <w:tmpl w:val="D7C060FA"/>
    <w:lvl w:ilvl="0">
      <w:start w:val="5"/>
      <w:numFmt w:val="bullet"/>
      <w:lvlText w:val="⇨"/>
      <w:lvlJc w:val="left"/>
      <w:pPr>
        <w:ind w:left="786" w:hanging="360"/>
      </w:pPr>
      <w:rPr>
        <w:rFonts w:ascii="Noto Sans Symbols" w:eastAsia="Noto Sans Symbols" w:hAnsi="Noto Sans Symbols" w:cs="Noto Sans Symbols"/>
        <w:b w:val="0"/>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1C983568"/>
    <w:multiLevelType w:val="multilevel"/>
    <w:tmpl w:val="353EE0BC"/>
    <w:lvl w:ilvl="0">
      <w:start w:val="1"/>
      <w:numFmt w:val="bullet"/>
      <w:lvlText w:val=""/>
      <w:lvlJc w:val="left"/>
      <w:pPr>
        <w:ind w:left="786" w:hanging="360"/>
      </w:pPr>
      <w:rPr>
        <w:rFonts w:ascii="Symbol" w:hAnsi="Symbol" w:hint="default"/>
        <w:b w:val="0"/>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1560624"/>
    <w:multiLevelType w:val="multilevel"/>
    <w:tmpl w:val="6FBCE25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7650F83"/>
    <w:multiLevelType w:val="hybridMultilevel"/>
    <w:tmpl w:val="2266FA2C"/>
    <w:lvl w:ilvl="0" w:tplc="16C04C1C">
      <w:numFmt w:val="bullet"/>
      <w:lvlText w:val=""/>
      <w:lvlJc w:val="left"/>
      <w:pPr>
        <w:ind w:left="720" w:hanging="360"/>
      </w:pPr>
      <w:rPr>
        <w:rFonts w:ascii="Symbol" w:eastAsia="Arial" w:hAnsi="Symbol"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A2047EE"/>
    <w:multiLevelType w:val="hybridMultilevel"/>
    <w:tmpl w:val="788AB25C"/>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E3A53F0"/>
    <w:multiLevelType w:val="multilevel"/>
    <w:tmpl w:val="E7683C4C"/>
    <w:lvl w:ilvl="0">
      <w:start w:val="1"/>
      <w:numFmt w:val="bullet"/>
      <w:lvlText w:val=""/>
      <w:lvlJc w:val="left"/>
      <w:pPr>
        <w:ind w:left="786" w:hanging="360"/>
      </w:pPr>
      <w:rPr>
        <w:rFonts w:ascii="Symbol" w:hAnsi="Symbol" w:hint="default"/>
        <w:b w:val="0"/>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578E2D7C"/>
    <w:multiLevelType w:val="hybridMultilevel"/>
    <w:tmpl w:val="EC4A9192"/>
    <w:lvl w:ilvl="0" w:tplc="0409000D">
      <w:start w:val="1"/>
      <w:numFmt w:val="bullet"/>
      <w:lvlText w:val=""/>
      <w:lvlJc w:val="left"/>
      <w:pPr>
        <w:ind w:left="720" w:hanging="360"/>
      </w:pPr>
      <w:rPr>
        <w:rFonts w:ascii="Wingdings" w:hAnsi="Wingdings" w:hint="default"/>
      </w:rPr>
    </w:lvl>
    <w:lvl w:ilvl="1" w:tplc="2AF68D02">
      <w:numFmt w:val="bullet"/>
      <w:lvlText w:val=""/>
      <w:lvlJc w:val="left"/>
      <w:pPr>
        <w:ind w:left="1440" w:hanging="360"/>
      </w:pPr>
      <w:rPr>
        <w:rFonts w:ascii="Symbol" w:eastAsia="Arial" w:hAnsi="Symbol"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815398E"/>
    <w:multiLevelType w:val="multilevel"/>
    <w:tmpl w:val="5F7C914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9701EC8"/>
    <w:multiLevelType w:val="multilevel"/>
    <w:tmpl w:val="17AC98CE"/>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4702144">
    <w:abstractNumId w:val="9"/>
  </w:num>
  <w:num w:numId="2" w16cid:durableId="1162508549">
    <w:abstractNumId w:val="4"/>
  </w:num>
  <w:num w:numId="3" w16cid:durableId="123474278">
    <w:abstractNumId w:val="2"/>
  </w:num>
  <w:num w:numId="4" w16cid:durableId="1004820084">
    <w:abstractNumId w:val="10"/>
  </w:num>
  <w:num w:numId="5" w16cid:durableId="102500253">
    <w:abstractNumId w:val="8"/>
  </w:num>
  <w:num w:numId="6" w16cid:durableId="446393362">
    <w:abstractNumId w:val="1"/>
  </w:num>
  <w:num w:numId="7" w16cid:durableId="722950392">
    <w:abstractNumId w:val="3"/>
  </w:num>
  <w:num w:numId="8" w16cid:durableId="650401815">
    <w:abstractNumId w:val="7"/>
  </w:num>
  <w:num w:numId="9" w16cid:durableId="238830441">
    <w:abstractNumId w:val="6"/>
  </w:num>
  <w:num w:numId="10" w16cid:durableId="295333600">
    <w:abstractNumId w:val="5"/>
  </w:num>
  <w:num w:numId="11" w16cid:durableId="160904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3078"/>
    <o:shapelayout v:ext="edit">
      <o:idmap v:ext="edit" data="1,3"/>
      <o:rules v:ext="edit">
        <o:r id="V:Rule1" type="connector" idref="#_x0000_s30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18"/>
    <w:rsid w:val="00203512"/>
    <w:rsid w:val="00320C91"/>
    <w:rsid w:val="00354D18"/>
    <w:rsid w:val="004B4F42"/>
    <w:rsid w:val="008524EC"/>
    <w:rsid w:val="00880D88"/>
    <w:rsid w:val="00A5048E"/>
    <w:rsid w:val="00A50630"/>
    <w:rsid w:val="00AA7E36"/>
    <w:rsid w:val="00D730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1C7729E6"/>
  <w15:docId w15:val="{7BF6AA94-0D4C-4212-AE48-3C456738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Arial" w:eastAsia="Arial" w:hAnsi="Arial" w:cs="Arial"/>
      <w:b/>
    </w:rPr>
  </w:style>
  <w:style w:type="paragraph" w:styleId="Ttulo2">
    <w:name w:val="heading 2"/>
    <w:basedOn w:val="Normal"/>
    <w:next w:val="Normal"/>
    <w:uiPriority w:val="9"/>
    <w:unhideWhenUsed/>
    <w:qFormat/>
    <w:pPr>
      <w:keepNext/>
      <w:outlineLvl w:val="1"/>
    </w:pPr>
    <w:rPr>
      <w:rFonts w:ascii="Arial" w:eastAsia="Arial" w:hAnsi="Arial" w:cs="Arial"/>
      <w:b/>
      <w:sz w:val="22"/>
      <w:szCs w:val="22"/>
    </w:rPr>
  </w:style>
  <w:style w:type="paragraph" w:styleId="Ttulo3">
    <w:name w:val="heading 3"/>
    <w:basedOn w:val="Normal"/>
    <w:next w:val="Normal"/>
    <w:uiPriority w:val="9"/>
    <w:unhideWhenUsed/>
    <w:qFormat/>
    <w:pPr>
      <w:keepNext/>
      <w:jc w:val="center"/>
      <w:outlineLvl w:val="2"/>
    </w:pPr>
    <w:rPr>
      <w:rFonts w:ascii="Arial" w:eastAsia="Arial" w:hAnsi="Arial" w:cs="Arial"/>
      <w:b/>
    </w:rPr>
  </w:style>
  <w:style w:type="paragraph" w:styleId="Ttulo4">
    <w:name w:val="heading 4"/>
    <w:basedOn w:val="Normal"/>
    <w:next w:val="Normal"/>
    <w:uiPriority w:val="9"/>
    <w:unhideWhenUsed/>
    <w:qFormat/>
    <w:pPr>
      <w:keepNext/>
      <w:jc w:val="center"/>
      <w:outlineLvl w:val="3"/>
    </w:pPr>
    <w:rPr>
      <w:rFonts w:ascii="Arial" w:eastAsia="Arial" w:hAnsi="Arial" w:cs="Arial"/>
      <w:b/>
      <w:sz w:val="36"/>
      <w:szCs w:val="36"/>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852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sc-bolivia.org.bo" TargetMode="External"/><Relationship Id="rId1" Type="http://schemas.openxmlformats.org/officeDocument/2006/relationships/hyperlink" Target="mailto:cfv@bo.fs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Maria Luisa</cp:lastModifiedBy>
  <cp:revision>2</cp:revision>
  <dcterms:created xsi:type="dcterms:W3CDTF">2023-02-09T19:52:00Z</dcterms:created>
  <dcterms:modified xsi:type="dcterms:W3CDTF">2023-02-09T19:52:00Z</dcterms:modified>
</cp:coreProperties>
</file>